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52" w:rsidRDefault="005F1852" w:rsidP="00E229D0">
      <w:pPr>
        <w:tabs>
          <w:tab w:val="left" w:pos="9180"/>
        </w:tabs>
        <w:spacing w:after="0" w:line="360" w:lineRule="auto"/>
        <w:rPr>
          <w:rFonts w:ascii="Times New Roman" w:hAnsi="Times New Roman"/>
          <w:b/>
        </w:rPr>
      </w:pPr>
    </w:p>
    <w:p w:rsidR="005F1852" w:rsidRPr="00781CB2" w:rsidRDefault="005F1852" w:rsidP="00187AD3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781CB2"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5F1852" w:rsidRPr="00781CB2" w:rsidRDefault="005F1852" w:rsidP="00A64B96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</w:rPr>
      </w:pPr>
      <w:r w:rsidRPr="00781CB2">
        <w:rPr>
          <w:rFonts w:ascii="Times New Roman" w:hAnsi="Times New Roman"/>
          <w:b/>
        </w:rPr>
        <w:t>«СРЕД</w:t>
      </w:r>
      <w:r>
        <w:rPr>
          <w:rFonts w:ascii="Times New Roman" w:hAnsi="Times New Roman"/>
          <w:b/>
        </w:rPr>
        <w:t>НЯЯ ОБЩЕОБРАЗОВАТЕЛЬНАЯ ШКОЛА №1</w:t>
      </w:r>
      <w:r w:rsidRPr="00781CB2">
        <w:rPr>
          <w:rFonts w:ascii="Times New Roman" w:hAnsi="Times New Roman"/>
          <w:b/>
        </w:rPr>
        <w:t>» г</w:t>
      </w:r>
      <w:proofErr w:type="gramStart"/>
      <w:r w:rsidRPr="00781CB2">
        <w:rPr>
          <w:rFonts w:ascii="Times New Roman" w:hAnsi="Times New Roman"/>
          <w:b/>
        </w:rPr>
        <w:t>.П</w:t>
      </w:r>
      <w:proofErr w:type="gramEnd"/>
      <w:r w:rsidRPr="00781CB2">
        <w:rPr>
          <w:rFonts w:ascii="Times New Roman" w:hAnsi="Times New Roman"/>
          <w:b/>
        </w:rPr>
        <w:t>ерми</w:t>
      </w:r>
    </w:p>
    <w:p w:rsidR="005F1852" w:rsidRPr="00781CB2" w:rsidRDefault="005F1852" w:rsidP="0020729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1852" w:rsidRPr="00781CB2" w:rsidRDefault="005F1852" w:rsidP="0020729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206" w:type="dxa"/>
        <w:tblInd w:w="534" w:type="dxa"/>
        <w:tblLook w:val="00A0"/>
      </w:tblPr>
      <w:tblGrid>
        <w:gridCol w:w="5103"/>
        <w:gridCol w:w="5103"/>
      </w:tblGrid>
      <w:tr w:rsidR="005F1852" w:rsidRPr="00781CB2" w:rsidTr="002B3B6D">
        <w:tc>
          <w:tcPr>
            <w:tcW w:w="5103" w:type="dxa"/>
          </w:tcPr>
          <w:p w:rsidR="005F1852" w:rsidRPr="00781CB2" w:rsidRDefault="005F1852" w:rsidP="00471D3C">
            <w:pPr>
              <w:spacing w:after="0" w:line="30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81C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СОГЛАСОВАН</w:t>
            </w:r>
          </w:p>
          <w:p w:rsidR="005F1852" w:rsidRPr="00781CB2" w:rsidRDefault="005F1852" w:rsidP="00471D3C">
            <w:pPr>
              <w:spacing w:after="0" w:line="30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>решением  первичной профсоюзной организации МАОУ «СОШ 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1»</w:t>
            </w:r>
            <w:r w:rsidRPr="00781C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>ерми</w:t>
            </w:r>
          </w:p>
          <w:p w:rsidR="005F1852" w:rsidRPr="00781CB2" w:rsidRDefault="005F1852" w:rsidP="00471D3C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Протокол от </w:t>
            </w:r>
            <w:r w:rsidR="00FD08B7">
              <w:rPr>
                <w:rFonts w:ascii="Times New Roman" w:hAnsi="Times New Roman"/>
                <w:color w:val="000000"/>
                <w:sz w:val="26"/>
                <w:szCs w:val="26"/>
              </w:rPr>
              <w:t>16.05.2019</w:t>
            </w:r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</w:t>
            </w:r>
            <w:r w:rsidR="0057159D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  <w:p w:rsidR="005F1852" w:rsidRPr="005B1862" w:rsidRDefault="005F1852" w:rsidP="00471D3C">
            <w:pPr>
              <w:spacing w:after="0" w:line="30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92691">
              <w:rPr>
                <w:rFonts w:ascii="Times New Roman" w:hAnsi="Times New Roman"/>
                <w:color w:val="000000"/>
                <w:sz w:val="26"/>
                <w:szCs w:val="26"/>
              </w:rPr>
              <w:t>профкома</w:t>
            </w:r>
          </w:p>
          <w:p w:rsidR="005F1852" w:rsidRPr="00781CB2" w:rsidRDefault="005F1852" w:rsidP="00471D3C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F1852" w:rsidRPr="00781CB2" w:rsidRDefault="005F1852" w:rsidP="00471D3C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81CB2">
              <w:rPr>
                <w:rFonts w:ascii="Times New Roman" w:hAnsi="Times New Roman"/>
                <w:sz w:val="26"/>
                <w:szCs w:val="26"/>
              </w:rPr>
              <w:t xml:space="preserve">_______________/ </w:t>
            </w:r>
            <w:r>
              <w:rPr>
                <w:rFonts w:ascii="Times New Roman" w:hAnsi="Times New Roman"/>
                <w:sz w:val="26"/>
                <w:szCs w:val="26"/>
              </w:rPr>
              <w:t>Л.А. М</w:t>
            </w:r>
            <w:r w:rsidRPr="005B1862">
              <w:rPr>
                <w:rFonts w:ascii="Times New Roman" w:hAnsi="Times New Roman"/>
                <w:sz w:val="26"/>
                <w:szCs w:val="26"/>
              </w:rPr>
              <w:t>ихеева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5F1852" w:rsidRPr="00781CB2" w:rsidRDefault="005F1852" w:rsidP="00471D3C">
            <w:pPr>
              <w:spacing w:after="0" w:line="30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F1852" w:rsidRPr="00781CB2" w:rsidRDefault="005F1852" w:rsidP="00471D3C">
            <w:pPr>
              <w:spacing w:after="0" w:line="30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F1852" w:rsidRPr="00781CB2" w:rsidRDefault="005F1852" w:rsidP="00471D3C">
            <w:pPr>
              <w:spacing w:after="0" w:line="30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5F1852" w:rsidRPr="00781CB2" w:rsidRDefault="005F1852" w:rsidP="00471D3C">
            <w:pPr>
              <w:spacing w:after="0" w:line="30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1CB2">
              <w:rPr>
                <w:rFonts w:ascii="Times New Roman" w:hAnsi="Times New Roman"/>
                <w:b/>
                <w:sz w:val="26"/>
                <w:szCs w:val="26"/>
              </w:rPr>
              <w:t>УТВЕРЖДЕН</w:t>
            </w:r>
          </w:p>
          <w:p w:rsidR="005F1852" w:rsidRPr="00781CB2" w:rsidRDefault="005F1852" w:rsidP="00471D3C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>приказом директора</w:t>
            </w:r>
          </w:p>
          <w:p w:rsidR="005F1852" w:rsidRPr="00781CB2" w:rsidRDefault="005F1852" w:rsidP="00471D3C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МАОУ «СОШ №1»</w:t>
            </w:r>
            <w:r w:rsidRPr="00781C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>ерми</w:t>
            </w:r>
          </w:p>
          <w:p w:rsidR="0057159D" w:rsidRDefault="005F1852" w:rsidP="00471D3C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5046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27.06.2019 г. </w:t>
            </w:r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5046C6">
              <w:rPr>
                <w:rFonts w:ascii="Times New Roman" w:hAnsi="Times New Roman"/>
                <w:color w:val="000000"/>
                <w:sz w:val="26"/>
                <w:szCs w:val="26"/>
              </w:rPr>
              <w:t>059-08/9-01-12/4-120</w:t>
            </w:r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F1852" w:rsidRPr="00781CB2" w:rsidRDefault="005F1852" w:rsidP="00471D3C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Директор  МАОУ «СОШ №1</w:t>
            </w:r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>» г</w:t>
            </w:r>
            <w:proofErr w:type="gramStart"/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 w:rsidRPr="00781CB2">
              <w:rPr>
                <w:rFonts w:ascii="Times New Roman" w:hAnsi="Times New Roman"/>
                <w:color w:val="000000"/>
                <w:sz w:val="26"/>
                <w:szCs w:val="26"/>
              </w:rPr>
              <w:t>ерми</w:t>
            </w:r>
          </w:p>
          <w:p w:rsidR="005F1852" w:rsidRPr="00781CB2" w:rsidRDefault="005F1852" w:rsidP="00471D3C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F1852" w:rsidRPr="00781CB2" w:rsidRDefault="005F1852" w:rsidP="00471D3C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81CB2">
              <w:rPr>
                <w:rFonts w:ascii="Times New Roman" w:hAnsi="Times New Roman"/>
                <w:sz w:val="26"/>
                <w:szCs w:val="26"/>
              </w:rPr>
              <w:t>_______________/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Нестюричева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</w:p>
          <w:p w:rsidR="005F1852" w:rsidRPr="00781CB2" w:rsidRDefault="005F1852" w:rsidP="00471D3C">
            <w:pPr>
              <w:spacing w:after="0" w:line="30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F1852" w:rsidRPr="00781CB2" w:rsidTr="002B3B6D">
        <w:tc>
          <w:tcPr>
            <w:tcW w:w="5103" w:type="dxa"/>
          </w:tcPr>
          <w:p w:rsidR="005F1852" w:rsidRPr="00781CB2" w:rsidRDefault="005F1852" w:rsidP="00471D3C">
            <w:pPr>
              <w:spacing w:after="0" w:line="30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5F1852" w:rsidRPr="00781CB2" w:rsidRDefault="005F1852" w:rsidP="00471D3C">
            <w:pPr>
              <w:spacing w:after="0" w:line="30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F1852" w:rsidRPr="00781CB2" w:rsidRDefault="005F1852" w:rsidP="0020729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1852" w:rsidRPr="00781CB2" w:rsidRDefault="005F1852" w:rsidP="0020729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1852" w:rsidRPr="00781CB2" w:rsidRDefault="005F1852" w:rsidP="00207291">
      <w:pPr>
        <w:spacing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781CB2">
        <w:rPr>
          <w:rFonts w:ascii="Times New Roman" w:hAnsi="Times New Roman"/>
          <w:b/>
          <w:color w:val="000000"/>
          <w:spacing w:val="20"/>
          <w:sz w:val="28"/>
          <w:szCs w:val="28"/>
        </w:rPr>
        <w:t>КОЛЛЕКТИВНЫЙ ДОГОВОР</w:t>
      </w:r>
    </w:p>
    <w:p w:rsidR="005F1852" w:rsidRPr="00736BBD" w:rsidRDefault="005F1852" w:rsidP="00EC6BE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81CB2">
        <w:rPr>
          <w:rFonts w:ascii="Times New Roman" w:hAnsi="Times New Roman"/>
          <w:b/>
          <w:color w:val="000000"/>
          <w:sz w:val="28"/>
          <w:szCs w:val="28"/>
        </w:rPr>
        <w:t>между  администрацией</w:t>
      </w:r>
      <w:r w:rsidR="005046C6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Pr="00781CB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5F1852" w:rsidRPr="00EC6BE0" w:rsidRDefault="005F1852" w:rsidP="00207291">
      <w:pPr>
        <w:spacing w:line="240" w:lineRule="auto"/>
        <w:jc w:val="center"/>
        <w:rPr>
          <w:rFonts w:ascii="Times New Roman" w:hAnsi="Times New Roman"/>
          <w:dstrike/>
          <w:color w:val="000000"/>
          <w:sz w:val="28"/>
          <w:szCs w:val="28"/>
        </w:rPr>
      </w:pPr>
      <w:r w:rsidRPr="00EC6BE0">
        <w:rPr>
          <w:rFonts w:ascii="Times New Roman" w:hAnsi="Times New Roman"/>
          <w:b/>
          <w:color w:val="000000"/>
          <w:sz w:val="28"/>
          <w:szCs w:val="28"/>
        </w:rPr>
        <w:t>работниками  муниципального автономного общеобразовательного учреждения</w:t>
      </w:r>
    </w:p>
    <w:p w:rsidR="005F1852" w:rsidRPr="00781CB2" w:rsidRDefault="005F1852" w:rsidP="0020729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CB2">
        <w:rPr>
          <w:rFonts w:ascii="Times New Roman" w:hAnsi="Times New Roman"/>
          <w:b/>
          <w:color w:val="000000"/>
          <w:sz w:val="28"/>
          <w:szCs w:val="28"/>
        </w:rPr>
        <w:t xml:space="preserve">«Средняя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общеобразовательная  школа №1</w:t>
      </w:r>
      <w:r w:rsidRPr="00781CB2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1CB2">
        <w:rPr>
          <w:rFonts w:ascii="Times New Roman" w:hAnsi="Times New Roman"/>
          <w:b/>
          <w:color w:val="000000"/>
          <w:sz w:val="28"/>
          <w:szCs w:val="28"/>
        </w:rPr>
        <w:t xml:space="preserve"> г</w:t>
      </w:r>
      <w:proofErr w:type="gramStart"/>
      <w:r w:rsidRPr="00781CB2">
        <w:rPr>
          <w:rFonts w:ascii="Times New Roman" w:hAnsi="Times New Roman"/>
          <w:b/>
          <w:color w:val="000000"/>
          <w:sz w:val="28"/>
          <w:szCs w:val="28"/>
        </w:rPr>
        <w:t>.П</w:t>
      </w:r>
      <w:proofErr w:type="gramEnd"/>
      <w:r w:rsidRPr="00781CB2">
        <w:rPr>
          <w:rFonts w:ascii="Times New Roman" w:hAnsi="Times New Roman"/>
          <w:b/>
          <w:color w:val="000000"/>
          <w:sz w:val="28"/>
          <w:szCs w:val="28"/>
        </w:rPr>
        <w:t>ерми</w:t>
      </w:r>
    </w:p>
    <w:p w:rsidR="005F1852" w:rsidRPr="00781CB2" w:rsidRDefault="005F1852" w:rsidP="0020729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CB2">
        <w:rPr>
          <w:rFonts w:ascii="Times New Roman" w:hAnsi="Times New Roman"/>
          <w:b/>
          <w:color w:val="000000"/>
          <w:sz w:val="28"/>
          <w:szCs w:val="28"/>
        </w:rPr>
        <w:t>на  201</w:t>
      </w:r>
      <w:r w:rsidR="0057159D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781CB2">
        <w:rPr>
          <w:rFonts w:ascii="Times New Roman" w:hAnsi="Times New Roman"/>
          <w:b/>
          <w:color w:val="000000"/>
          <w:sz w:val="28"/>
          <w:szCs w:val="28"/>
        </w:rPr>
        <w:t>– 20</w:t>
      </w:r>
      <w:r w:rsidR="0057159D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781CB2">
        <w:rPr>
          <w:rFonts w:ascii="Times New Roman" w:hAnsi="Times New Roman"/>
          <w:b/>
          <w:color w:val="000000"/>
          <w:sz w:val="28"/>
          <w:szCs w:val="28"/>
        </w:rPr>
        <w:t xml:space="preserve"> гг.</w:t>
      </w:r>
    </w:p>
    <w:p w:rsidR="005F1852" w:rsidRPr="00781CB2" w:rsidRDefault="005F1852" w:rsidP="0020729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1852" w:rsidRPr="00781CB2" w:rsidRDefault="005F1852" w:rsidP="0020729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1852" w:rsidRPr="00781CB2" w:rsidRDefault="005F1852" w:rsidP="002B3B6D">
      <w:pPr>
        <w:spacing w:after="0" w:line="240" w:lineRule="auto"/>
        <w:ind w:left="722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1CB2">
        <w:rPr>
          <w:rFonts w:ascii="Times New Roman" w:hAnsi="Times New Roman"/>
          <w:color w:val="000000"/>
          <w:sz w:val="28"/>
          <w:szCs w:val="28"/>
        </w:rPr>
        <w:t>Одобрен</w:t>
      </w:r>
      <w:proofErr w:type="gramEnd"/>
      <w:r w:rsidRPr="00781CB2">
        <w:rPr>
          <w:rFonts w:ascii="Times New Roman" w:hAnsi="Times New Roman"/>
          <w:color w:val="000000"/>
          <w:sz w:val="28"/>
          <w:szCs w:val="28"/>
        </w:rPr>
        <w:t xml:space="preserve"> и принят </w:t>
      </w:r>
    </w:p>
    <w:p w:rsidR="005F1852" w:rsidRPr="00781CB2" w:rsidRDefault="005F1852" w:rsidP="002B3B6D">
      <w:pPr>
        <w:spacing w:after="0" w:line="240" w:lineRule="auto"/>
        <w:ind w:left="7229"/>
        <w:rPr>
          <w:rFonts w:ascii="Times New Roman" w:hAnsi="Times New Roman"/>
          <w:color w:val="000000"/>
          <w:sz w:val="28"/>
          <w:szCs w:val="28"/>
        </w:rPr>
      </w:pPr>
      <w:r w:rsidRPr="00781CB2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</w:p>
    <w:p w:rsidR="005F1852" w:rsidRPr="00781CB2" w:rsidRDefault="005F1852" w:rsidP="002B3B6D">
      <w:pPr>
        <w:spacing w:after="0" w:line="240" w:lineRule="auto"/>
        <w:ind w:left="7229"/>
        <w:rPr>
          <w:rFonts w:ascii="Times New Roman" w:hAnsi="Times New Roman"/>
          <w:color w:val="000000"/>
          <w:sz w:val="28"/>
          <w:szCs w:val="28"/>
        </w:rPr>
      </w:pPr>
      <w:r w:rsidRPr="00781CB2">
        <w:rPr>
          <w:rFonts w:ascii="Times New Roman" w:hAnsi="Times New Roman"/>
          <w:color w:val="000000"/>
          <w:sz w:val="28"/>
          <w:szCs w:val="28"/>
        </w:rPr>
        <w:t>общего  собрания</w:t>
      </w:r>
    </w:p>
    <w:p w:rsidR="005F1852" w:rsidRPr="00781CB2" w:rsidRDefault="005F1852" w:rsidP="002B3B6D">
      <w:pPr>
        <w:spacing w:after="0" w:line="240" w:lineRule="auto"/>
        <w:ind w:left="7229"/>
        <w:jc w:val="both"/>
        <w:rPr>
          <w:rFonts w:ascii="Times New Roman" w:hAnsi="Times New Roman"/>
          <w:color w:val="000000"/>
          <w:sz w:val="28"/>
          <w:szCs w:val="28"/>
        </w:rPr>
      </w:pPr>
      <w:r w:rsidRPr="00781CB2">
        <w:rPr>
          <w:rFonts w:ascii="Times New Roman" w:hAnsi="Times New Roman"/>
          <w:color w:val="000000"/>
          <w:sz w:val="28"/>
          <w:szCs w:val="28"/>
        </w:rPr>
        <w:t xml:space="preserve">трудового  коллектива </w:t>
      </w:r>
    </w:p>
    <w:p w:rsidR="005F1852" w:rsidRPr="00781CB2" w:rsidRDefault="005F1852" w:rsidP="002B3B6D">
      <w:pPr>
        <w:spacing w:after="0" w:line="240" w:lineRule="auto"/>
        <w:ind w:left="7229"/>
        <w:jc w:val="both"/>
        <w:rPr>
          <w:rFonts w:ascii="Times New Roman" w:hAnsi="Times New Roman"/>
          <w:color w:val="000000"/>
          <w:sz w:val="28"/>
          <w:szCs w:val="28"/>
        </w:rPr>
      </w:pPr>
      <w:r w:rsidRPr="00781CB2">
        <w:rPr>
          <w:rFonts w:ascii="Times New Roman" w:hAnsi="Times New Roman"/>
          <w:color w:val="000000"/>
          <w:sz w:val="28"/>
          <w:szCs w:val="28"/>
        </w:rPr>
        <w:t>Протокол</w:t>
      </w:r>
    </w:p>
    <w:p w:rsidR="005F1852" w:rsidRPr="00781CB2" w:rsidRDefault="005F1852" w:rsidP="002B3B6D">
      <w:pPr>
        <w:spacing w:after="0" w:line="240" w:lineRule="auto"/>
        <w:ind w:left="7229"/>
        <w:jc w:val="both"/>
        <w:rPr>
          <w:rFonts w:ascii="Times New Roman" w:hAnsi="Times New Roman"/>
          <w:color w:val="000000"/>
          <w:sz w:val="26"/>
          <w:szCs w:val="26"/>
        </w:rPr>
      </w:pPr>
      <w:r w:rsidRPr="00781CB2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7159D">
        <w:rPr>
          <w:rFonts w:ascii="Times New Roman" w:hAnsi="Times New Roman"/>
          <w:color w:val="000000"/>
          <w:sz w:val="26"/>
          <w:szCs w:val="26"/>
        </w:rPr>
        <w:t>17.05.2019</w:t>
      </w:r>
      <w:r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57159D">
        <w:rPr>
          <w:rFonts w:ascii="Times New Roman" w:hAnsi="Times New Roman"/>
          <w:color w:val="000000"/>
          <w:sz w:val="26"/>
          <w:szCs w:val="26"/>
        </w:rPr>
        <w:t>2</w:t>
      </w:r>
    </w:p>
    <w:p w:rsidR="005F1852" w:rsidRDefault="005F1852" w:rsidP="00207291">
      <w:pPr>
        <w:spacing w:line="240" w:lineRule="auto"/>
        <w:ind w:left="72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852" w:rsidRDefault="005F1852" w:rsidP="00207291">
      <w:pPr>
        <w:spacing w:line="240" w:lineRule="auto"/>
        <w:ind w:left="72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852" w:rsidRPr="00781CB2" w:rsidRDefault="005F1852" w:rsidP="00EC6BE0">
      <w:pPr>
        <w:tabs>
          <w:tab w:val="left" w:pos="45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Pr="00781CB2">
        <w:rPr>
          <w:rFonts w:ascii="Times New Roman" w:hAnsi="Times New Roman"/>
          <w:sz w:val="28"/>
          <w:szCs w:val="28"/>
        </w:rPr>
        <w:t xml:space="preserve">Пермь </w:t>
      </w:r>
    </w:p>
    <w:p w:rsidR="005F1852" w:rsidRPr="00781CB2" w:rsidRDefault="005F1852" w:rsidP="0020729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1852" w:rsidRPr="00781CB2" w:rsidRDefault="005F1852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81CB2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81CB2">
        <w:rPr>
          <w:rFonts w:ascii="Times New Roman" w:hAnsi="Times New Roman"/>
          <w:b/>
          <w:sz w:val="28"/>
          <w:szCs w:val="28"/>
        </w:rPr>
        <w:t>.  Общие</w:t>
      </w:r>
      <w:proofErr w:type="gramEnd"/>
      <w:r w:rsidRPr="00781CB2">
        <w:rPr>
          <w:rFonts w:ascii="Times New Roman" w:hAnsi="Times New Roman"/>
          <w:b/>
          <w:sz w:val="28"/>
          <w:szCs w:val="28"/>
        </w:rPr>
        <w:t xml:space="preserve"> положения.</w:t>
      </w:r>
    </w:p>
    <w:p w:rsidR="005F1852" w:rsidRPr="00781CB2" w:rsidRDefault="005F1852" w:rsidP="00D624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 xml:space="preserve">Настоящий коллективный договор заключен между работниками  и работодателем и является правовым актом, регулирующим социально-трудовые отношения в муниципальном автономном общеобразовательном учреждении «Средняя общеобразовательная школа </w:t>
      </w:r>
      <w:r>
        <w:rPr>
          <w:rFonts w:ascii="Times New Roman" w:hAnsi="Times New Roman"/>
          <w:sz w:val="28"/>
          <w:szCs w:val="28"/>
        </w:rPr>
        <w:t>№1»</w:t>
      </w:r>
      <w:r w:rsidRPr="00781CB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CB2">
        <w:rPr>
          <w:rFonts w:ascii="Times New Roman" w:hAnsi="Times New Roman"/>
          <w:sz w:val="28"/>
          <w:szCs w:val="28"/>
        </w:rPr>
        <w:t>Перми (далее – учреждение).</w:t>
      </w:r>
    </w:p>
    <w:p w:rsidR="005F1852" w:rsidRPr="00781CB2" w:rsidRDefault="005F1852" w:rsidP="00D624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81CB2">
        <w:rPr>
          <w:rFonts w:ascii="Times New Roman" w:hAnsi="Times New Roman"/>
          <w:sz w:val="28"/>
          <w:szCs w:val="28"/>
        </w:rPr>
        <w:t>Коллективный договор заключен в соответствии с Трудовым Кодексом РФ (далее ТК РФ), с целью определения взаимных обязательств работников и работодателя по защите социально-трудовых прав и профессиональных интересов работников учреждения и установлению дополнительных социально-экономических, правовых и профессиональных гарантий, льгот и преимуществ для работников, а так же по созданию благоприятных условий труда по сравнению с установленными законами, иными нормативными правовыми актами, отраслевым</w:t>
      </w:r>
      <w:proofErr w:type="gramEnd"/>
      <w:r w:rsidRPr="00781CB2">
        <w:rPr>
          <w:rFonts w:ascii="Times New Roman" w:hAnsi="Times New Roman"/>
          <w:sz w:val="28"/>
          <w:szCs w:val="28"/>
        </w:rPr>
        <w:t xml:space="preserve"> тарифным соглашением.</w:t>
      </w:r>
    </w:p>
    <w:p w:rsidR="005F1852" w:rsidRPr="00781CB2" w:rsidRDefault="005F1852" w:rsidP="00D624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 xml:space="preserve">Сторонами коллективного договора являются: </w:t>
      </w:r>
    </w:p>
    <w:p w:rsidR="005F1852" w:rsidRPr="00781CB2" w:rsidRDefault="005F1852" w:rsidP="005937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- работники учреждения, являющиеся членами профсоюза, в лице их представителя первичной профсоюзной организации (далее – профком)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1852" w:rsidRPr="00781CB2" w:rsidRDefault="005F1852" w:rsidP="00D8771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 xml:space="preserve">- работодатель, в лице его представителя – директора  </w:t>
      </w:r>
      <w:proofErr w:type="spellStart"/>
      <w:r>
        <w:rPr>
          <w:rFonts w:ascii="Times New Roman" w:hAnsi="Times New Roman"/>
          <w:sz w:val="28"/>
          <w:szCs w:val="28"/>
        </w:rPr>
        <w:t>Нестюричевой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Валентины Семеновны</w:t>
      </w:r>
      <w:r w:rsidRPr="00781CB2">
        <w:rPr>
          <w:rFonts w:ascii="Times New Roman" w:hAnsi="Times New Roman"/>
          <w:sz w:val="28"/>
          <w:szCs w:val="28"/>
        </w:rPr>
        <w:t xml:space="preserve">. </w:t>
      </w:r>
    </w:p>
    <w:p w:rsidR="005F1852" w:rsidRPr="00781CB2" w:rsidRDefault="005F1852" w:rsidP="00090E1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1.4.</w:t>
      </w:r>
      <w:r w:rsidRPr="00781CB2">
        <w:rPr>
          <w:rFonts w:ascii="Times New Roman" w:hAnsi="Times New Roman"/>
          <w:sz w:val="28"/>
          <w:szCs w:val="28"/>
        </w:rPr>
        <w:tab/>
      </w:r>
      <w:r w:rsidRPr="00781CB2">
        <w:rPr>
          <w:rFonts w:ascii="Times New Roman" w:hAnsi="Times New Roman"/>
          <w:sz w:val="24"/>
        </w:rPr>
        <w:t xml:space="preserve"> </w:t>
      </w:r>
      <w:r w:rsidRPr="00781CB2">
        <w:rPr>
          <w:rFonts w:ascii="Times New Roman" w:hAnsi="Times New Roman"/>
          <w:sz w:val="28"/>
          <w:szCs w:val="28"/>
        </w:rPr>
        <w:t xml:space="preserve">Действие настоящего коллективного договора распространяется на всех  </w:t>
      </w:r>
    </w:p>
    <w:p w:rsidR="005F1852" w:rsidRPr="00781CB2" w:rsidRDefault="005F1852" w:rsidP="00090E1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 xml:space="preserve">  работников Школы.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ab/>
        <w:t>Работники, не являющиеся членами профсоюза, имеют право уполномочивать профком представлять их интересы во взаимоотношениях с работодателем (ст.ст.30ТК РФ).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 xml:space="preserve">1.5. </w:t>
      </w:r>
      <w:r w:rsidRPr="00781CB2">
        <w:rPr>
          <w:rFonts w:ascii="Times New Roman" w:hAnsi="Times New Roman"/>
          <w:sz w:val="28"/>
          <w:szCs w:val="28"/>
        </w:rPr>
        <w:tab/>
        <w:t xml:space="preserve">Стороны договорились, что текст коллективного договора должен быть доведен работодателем до сведения работников в течение </w:t>
      </w:r>
      <w:r>
        <w:rPr>
          <w:rFonts w:ascii="Times New Roman" w:hAnsi="Times New Roman"/>
          <w:sz w:val="28"/>
          <w:szCs w:val="28"/>
        </w:rPr>
        <w:t>5</w:t>
      </w:r>
      <w:r w:rsidRPr="00781CB2">
        <w:rPr>
          <w:rFonts w:ascii="Times New Roman" w:hAnsi="Times New Roman"/>
          <w:sz w:val="28"/>
          <w:szCs w:val="28"/>
        </w:rPr>
        <w:t xml:space="preserve"> дней после его подписания</w:t>
      </w:r>
      <w:r>
        <w:rPr>
          <w:rFonts w:ascii="Times New Roman" w:hAnsi="Times New Roman"/>
          <w:sz w:val="28"/>
          <w:szCs w:val="28"/>
        </w:rPr>
        <w:t xml:space="preserve"> и регистрации</w:t>
      </w:r>
      <w:r w:rsidRPr="00781CB2">
        <w:rPr>
          <w:rFonts w:ascii="Times New Roman" w:hAnsi="Times New Roman"/>
          <w:sz w:val="28"/>
          <w:szCs w:val="28"/>
        </w:rPr>
        <w:t>. Профком обязуется разъяснять работникам положения коллективного договора, содействовать его реализации.</w:t>
      </w:r>
    </w:p>
    <w:p w:rsidR="005F1852" w:rsidRPr="00D76938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dstrike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1.6.</w:t>
      </w:r>
      <w:r w:rsidRPr="00781CB2">
        <w:rPr>
          <w:rFonts w:ascii="Times New Roman" w:hAnsi="Times New Roman"/>
          <w:sz w:val="28"/>
          <w:szCs w:val="28"/>
        </w:rPr>
        <w:tab/>
        <w:t>Коллективный договор сохраняет свое действие в случае изменения наименования учреждения, расторжения трудового договора с</w:t>
      </w:r>
      <w:r>
        <w:rPr>
          <w:rFonts w:ascii="Times New Roman" w:hAnsi="Times New Roman"/>
          <w:b/>
          <w:dstrike/>
          <w:sz w:val="28"/>
          <w:szCs w:val="28"/>
        </w:rPr>
        <w:t xml:space="preserve">   </w:t>
      </w:r>
      <w:r w:rsidRPr="007016C5">
        <w:rPr>
          <w:rFonts w:ascii="Times New Roman" w:hAnsi="Times New Roman"/>
          <w:sz w:val="28"/>
          <w:szCs w:val="28"/>
        </w:rPr>
        <w:t>руководителем</w:t>
      </w:r>
      <w:r w:rsidRPr="00D76938">
        <w:rPr>
          <w:rFonts w:ascii="Times New Roman" w:hAnsi="Times New Roman"/>
          <w:b/>
          <w:sz w:val="28"/>
          <w:szCs w:val="28"/>
        </w:rPr>
        <w:t xml:space="preserve"> </w:t>
      </w:r>
      <w:r w:rsidRPr="00D76938">
        <w:rPr>
          <w:rFonts w:ascii="Times New Roman" w:hAnsi="Times New Roman"/>
          <w:sz w:val="28"/>
          <w:szCs w:val="28"/>
        </w:rPr>
        <w:t>учреждения.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1.7.</w:t>
      </w:r>
      <w:r w:rsidRPr="00781CB2">
        <w:rPr>
          <w:rFonts w:ascii="Times New Roman" w:hAnsi="Times New Roman"/>
          <w:sz w:val="28"/>
          <w:szCs w:val="28"/>
        </w:rPr>
        <w:tab/>
        <w:t xml:space="preserve">При реорганизации (слиянии, присоединении, разделении, выделении) учреждения коллективный договор сохраняет свое действие в течение </w:t>
      </w:r>
      <w:r w:rsidRPr="00D76938">
        <w:rPr>
          <w:rFonts w:ascii="Times New Roman" w:hAnsi="Times New Roman"/>
          <w:sz w:val="28"/>
          <w:szCs w:val="28"/>
        </w:rPr>
        <w:t>всего</w:t>
      </w:r>
      <w:r w:rsidRPr="00781CB2">
        <w:rPr>
          <w:rFonts w:ascii="Times New Roman" w:hAnsi="Times New Roman"/>
          <w:sz w:val="28"/>
          <w:szCs w:val="28"/>
        </w:rPr>
        <w:t xml:space="preserve"> срока реорганизации.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1.8.</w:t>
      </w:r>
      <w:r w:rsidRPr="00781CB2">
        <w:rPr>
          <w:rFonts w:ascii="Times New Roman" w:hAnsi="Times New Roman"/>
          <w:sz w:val="28"/>
          <w:szCs w:val="28"/>
        </w:rPr>
        <w:tab/>
        <w:t>При смене формы собственности учреждения коллективный договор  сохраняет свое действие в течение трех месяцев со дня перехода прав собственности.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1.9.</w:t>
      </w:r>
      <w:r w:rsidRPr="00781CB2">
        <w:rPr>
          <w:rFonts w:ascii="Times New Roman" w:hAnsi="Times New Roman"/>
          <w:sz w:val="28"/>
          <w:szCs w:val="28"/>
        </w:rPr>
        <w:tab/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1.10.</w:t>
      </w:r>
      <w:r w:rsidRPr="00781CB2">
        <w:rPr>
          <w:rFonts w:ascii="Times New Roman" w:hAnsi="Times New Roman"/>
          <w:sz w:val="28"/>
          <w:szCs w:val="28"/>
        </w:rPr>
        <w:tab/>
        <w:t>В течение срока действия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lastRenderedPageBreak/>
        <w:t>1.11.</w:t>
      </w:r>
      <w:r w:rsidRPr="00781CB2">
        <w:rPr>
          <w:rFonts w:ascii="Times New Roman" w:hAnsi="Times New Roman"/>
          <w:sz w:val="28"/>
          <w:szCs w:val="28"/>
        </w:rPr>
        <w:tab/>
        <w:t>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1.12.</w:t>
      </w:r>
      <w:r w:rsidRPr="00781CB2">
        <w:rPr>
          <w:rFonts w:ascii="Times New Roman" w:hAnsi="Times New Roman"/>
          <w:sz w:val="28"/>
          <w:szCs w:val="28"/>
        </w:rPr>
        <w:tab/>
        <w:t xml:space="preserve">Пересмотр обязательств настоящего договора не может приводить к снижению уровня социально-экономического положения работников учреждения. 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1.13.</w:t>
      </w:r>
      <w:r w:rsidRPr="00781CB2">
        <w:rPr>
          <w:rFonts w:ascii="Times New Roman" w:hAnsi="Times New Roman"/>
          <w:sz w:val="28"/>
          <w:szCs w:val="28"/>
        </w:rPr>
        <w:tab/>
        <w:t>Все спорные вопросы по толкованию и реализации положений коллективного договора решаются сторонами.</w:t>
      </w:r>
    </w:p>
    <w:p w:rsidR="005F1852" w:rsidRPr="00781CB2" w:rsidRDefault="005F1852" w:rsidP="00714D8A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1.14.</w:t>
      </w:r>
      <w:r w:rsidRPr="00781CB2">
        <w:rPr>
          <w:rFonts w:ascii="Times New Roman" w:hAnsi="Times New Roman"/>
          <w:sz w:val="28"/>
          <w:szCs w:val="28"/>
        </w:rPr>
        <w:tab/>
        <w:t>Настоящий договор вступает в силу с момента его подписания сторонами.</w:t>
      </w:r>
    </w:p>
    <w:p w:rsidR="005F1852" w:rsidRPr="00781CB2" w:rsidRDefault="005F1852" w:rsidP="00714D8A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1.15. Действие настоящего коллективного договора распространяется на всех работников учреждения</w:t>
      </w:r>
      <w:r w:rsidRPr="00781CB2">
        <w:rPr>
          <w:rFonts w:ascii="Times New Roman" w:hAnsi="Times New Roman"/>
          <w:i/>
          <w:sz w:val="28"/>
          <w:szCs w:val="28"/>
        </w:rPr>
        <w:t xml:space="preserve">, </w:t>
      </w:r>
      <w:r w:rsidRPr="00781CB2">
        <w:rPr>
          <w:rFonts w:ascii="Times New Roman" w:hAnsi="Times New Roman"/>
          <w:sz w:val="28"/>
          <w:szCs w:val="28"/>
        </w:rPr>
        <w:t>но профком не несет ответственности за нарушения прав работников, не являющихся членами профсоюза и не уполномочивших профком представлять их интересы</w:t>
      </w:r>
      <w:r w:rsidRPr="00781CB2">
        <w:rPr>
          <w:rFonts w:ascii="Times New Roman" w:hAnsi="Times New Roman"/>
          <w:i/>
          <w:sz w:val="28"/>
          <w:szCs w:val="28"/>
        </w:rPr>
        <w:t>.</w:t>
      </w:r>
    </w:p>
    <w:p w:rsidR="005F1852" w:rsidRPr="00781CB2" w:rsidRDefault="005F1852" w:rsidP="00A9405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8"/>
          <w:szCs w:val="28"/>
        </w:rPr>
      </w:pPr>
      <w:r w:rsidRPr="00781CB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81CB2">
        <w:rPr>
          <w:rFonts w:ascii="Times New Roman" w:hAnsi="Times New Roman"/>
          <w:b/>
          <w:sz w:val="28"/>
          <w:szCs w:val="28"/>
        </w:rPr>
        <w:t>. Заключение, изменение и прекращение трудового договора.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2.1.</w:t>
      </w:r>
      <w:r w:rsidRPr="00781CB2">
        <w:rPr>
          <w:rFonts w:ascii="Times New Roman" w:hAnsi="Times New Roman"/>
          <w:sz w:val="28"/>
          <w:szCs w:val="28"/>
        </w:rPr>
        <w:tab/>
        <w:t>Трудовой договор с работниками образовательных учреждений заключается на неопределенный срок.</w:t>
      </w:r>
    </w:p>
    <w:p w:rsidR="005F1852" w:rsidRPr="007016C5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72C3C">
        <w:rPr>
          <w:rFonts w:ascii="Times New Roman" w:hAnsi="Times New Roman"/>
          <w:i/>
          <w:sz w:val="28"/>
          <w:szCs w:val="28"/>
        </w:rPr>
        <w:t>2.2.</w:t>
      </w:r>
      <w:r w:rsidRPr="00A72C3C">
        <w:rPr>
          <w:rFonts w:ascii="Times New Roman" w:hAnsi="Times New Roman"/>
          <w:i/>
          <w:sz w:val="28"/>
          <w:szCs w:val="28"/>
        </w:rPr>
        <w:tab/>
      </w:r>
      <w:r w:rsidRPr="007016C5">
        <w:rPr>
          <w:rFonts w:ascii="Times New Roman" w:hAnsi="Times New Roman"/>
          <w:sz w:val="28"/>
          <w:szCs w:val="28"/>
        </w:rPr>
        <w:t>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  (</w:t>
      </w:r>
      <w:proofErr w:type="gramStart"/>
      <w:r w:rsidRPr="007016C5">
        <w:rPr>
          <w:rFonts w:ascii="Times New Roman" w:hAnsi="Times New Roman"/>
          <w:sz w:val="28"/>
          <w:szCs w:val="28"/>
        </w:rPr>
        <w:t>ч</w:t>
      </w:r>
      <w:proofErr w:type="gramEnd"/>
      <w:r w:rsidRPr="007016C5">
        <w:rPr>
          <w:rFonts w:ascii="Times New Roman" w:hAnsi="Times New Roman"/>
          <w:sz w:val="28"/>
          <w:szCs w:val="28"/>
        </w:rPr>
        <w:t>.5, ст. 58 ТК РФ)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2.3.</w:t>
      </w:r>
      <w:r w:rsidRPr="00781CB2">
        <w:rPr>
          <w:rFonts w:ascii="Times New Roman" w:hAnsi="Times New Roman"/>
          <w:sz w:val="28"/>
          <w:szCs w:val="28"/>
        </w:rPr>
        <w:tab/>
        <w:t>Руководитель, применяя право временного перевода на другую работу в случае производственной необходимости, обязан заручиться письменным согласием работника, если режим временной работы предусматривает увеличение рабочего времени работника по сравнению с режимом, установленном по условиям трудового договора.</w:t>
      </w:r>
    </w:p>
    <w:p w:rsidR="005F1852" w:rsidRPr="00044D1B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2.4.</w:t>
      </w:r>
      <w:r w:rsidRPr="00781CB2">
        <w:rPr>
          <w:rFonts w:ascii="Times New Roman" w:hAnsi="Times New Roman"/>
          <w:sz w:val="28"/>
          <w:szCs w:val="28"/>
        </w:rPr>
        <w:tab/>
        <w:t xml:space="preserve">Расторжение трудового договора по пункту 11 статьи 77 ТК РФ, в связи с отсутствием соответствующего документа об образовании (ст. 84 ТК РФ), не применяется в отношении работников, заключивших трудовой договор </w:t>
      </w:r>
      <w:r w:rsidRPr="00044D1B">
        <w:rPr>
          <w:rFonts w:ascii="Times New Roman" w:hAnsi="Times New Roman"/>
          <w:sz w:val="28"/>
          <w:szCs w:val="28"/>
        </w:rPr>
        <w:t>до 01.02.2002 года.</w:t>
      </w:r>
    </w:p>
    <w:p w:rsidR="005F1852" w:rsidRPr="007016C5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016C5">
        <w:rPr>
          <w:rFonts w:ascii="Times New Roman" w:hAnsi="Times New Roman"/>
          <w:sz w:val="28"/>
          <w:szCs w:val="28"/>
        </w:rPr>
        <w:t>2.5.</w:t>
      </w:r>
      <w:r w:rsidRPr="007016C5">
        <w:rPr>
          <w:rFonts w:ascii="Times New Roman" w:hAnsi="Times New Roman"/>
          <w:sz w:val="28"/>
          <w:szCs w:val="28"/>
        </w:rPr>
        <w:tab/>
        <w:t>При равной производительности труда и квалификации  преимущественное право на оставление на работе при сокращении численности или штата работников наряду с основаниями, установленными частью 2 статьи 179 ТК РФ имеют:</w:t>
      </w:r>
    </w:p>
    <w:p w:rsidR="005F1852" w:rsidRPr="007016C5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016C5">
        <w:rPr>
          <w:rFonts w:ascii="Times New Roman" w:hAnsi="Times New Roman"/>
          <w:sz w:val="28"/>
          <w:szCs w:val="28"/>
        </w:rPr>
        <w:tab/>
        <w:t>- работники, имеющие более длительный стаж работы в данном учреждении;</w:t>
      </w:r>
    </w:p>
    <w:p w:rsidR="005F1852" w:rsidRPr="007016C5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016C5">
        <w:rPr>
          <w:rFonts w:ascii="Times New Roman" w:hAnsi="Times New Roman"/>
          <w:sz w:val="28"/>
          <w:szCs w:val="28"/>
        </w:rPr>
        <w:tab/>
        <w:t>- работники, имеющие почетные звания, удостоенные ведомственными знаками отличия и Почетными грамотами;</w:t>
      </w:r>
    </w:p>
    <w:p w:rsidR="005F1852" w:rsidRPr="007016C5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016C5">
        <w:rPr>
          <w:rFonts w:ascii="Times New Roman" w:hAnsi="Times New Roman"/>
          <w:sz w:val="28"/>
          <w:szCs w:val="28"/>
        </w:rPr>
        <w:tab/>
        <w:t>- работники, совмещающие работу с обучением, если обучение (профессиональная 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заключен ученический договор;</w:t>
      </w:r>
    </w:p>
    <w:p w:rsidR="005F1852" w:rsidRPr="007016C5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016C5">
        <w:rPr>
          <w:rFonts w:ascii="Times New Roman" w:hAnsi="Times New Roman"/>
          <w:sz w:val="28"/>
          <w:szCs w:val="28"/>
        </w:rPr>
        <w:tab/>
        <w:t>- работники, которым до наступления права на получение пенсии по старости в соответствии с действующим законодательством РФ осталось менее трех лет.</w:t>
      </w:r>
    </w:p>
    <w:p w:rsidR="005F1852" w:rsidRPr="007016C5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016C5">
        <w:rPr>
          <w:rFonts w:ascii="Times New Roman" w:hAnsi="Times New Roman"/>
          <w:sz w:val="28"/>
          <w:szCs w:val="28"/>
        </w:rPr>
        <w:t>2.6.</w:t>
      </w:r>
      <w:r w:rsidRPr="007016C5">
        <w:rPr>
          <w:rFonts w:ascii="Times New Roman" w:hAnsi="Times New Roman"/>
          <w:sz w:val="28"/>
          <w:szCs w:val="28"/>
        </w:rPr>
        <w:tab/>
        <w:t xml:space="preserve">Уведомление профкома в соответствии с  </w:t>
      </w:r>
      <w:proofErr w:type="gramStart"/>
      <w:r w:rsidRPr="007016C5">
        <w:rPr>
          <w:rFonts w:ascii="Times New Roman" w:hAnsi="Times New Roman"/>
          <w:sz w:val="28"/>
          <w:szCs w:val="28"/>
        </w:rPr>
        <w:t>ч</w:t>
      </w:r>
      <w:proofErr w:type="gramEnd"/>
      <w:r w:rsidRPr="007016C5">
        <w:rPr>
          <w:rFonts w:ascii="Times New Roman" w:hAnsi="Times New Roman"/>
          <w:sz w:val="28"/>
          <w:szCs w:val="28"/>
        </w:rPr>
        <w:t xml:space="preserve">.1, ст. 82 ТК РФ должно содержать проекты приказов о сокращении численности штатов, список сокращаемых должностей и работников, предполагаемые варианты трудоустройства. </w:t>
      </w:r>
    </w:p>
    <w:p w:rsidR="005F1852" w:rsidRPr="007016C5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016C5">
        <w:rPr>
          <w:rFonts w:ascii="Times New Roman" w:hAnsi="Times New Roman"/>
          <w:sz w:val="28"/>
          <w:szCs w:val="28"/>
        </w:rPr>
        <w:lastRenderedPageBreak/>
        <w:tab/>
        <w:t xml:space="preserve">В случае массового освобождения работников уведомление должно содержать социально-экономическое обоснование. 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8"/>
          <w:szCs w:val="28"/>
        </w:rPr>
      </w:pPr>
      <w:r w:rsidRPr="00781CB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81CB2">
        <w:rPr>
          <w:rFonts w:ascii="Times New Roman" w:hAnsi="Times New Roman"/>
          <w:b/>
          <w:sz w:val="28"/>
          <w:szCs w:val="28"/>
        </w:rPr>
        <w:t>. Оплата и премирование труда.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3.1.</w:t>
      </w:r>
      <w:r w:rsidRPr="00781CB2">
        <w:rPr>
          <w:rFonts w:ascii="Times New Roman" w:hAnsi="Times New Roman"/>
          <w:sz w:val="28"/>
          <w:szCs w:val="28"/>
        </w:rPr>
        <w:tab/>
      </w:r>
      <w:r w:rsidRPr="00781CB2">
        <w:rPr>
          <w:rFonts w:ascii="Times New Roman" w:hAnsi="Times New Roman"/>
          <w:color w:val="000000"/>
          <w:sz w:val="28"/>
          <w:szCs w:val="28"/>
        </w:rPr>
        <w:t>Оплата труда работников учреждения осуществляется согласно постановлению Администрации города Перми от 20.10.2009 № 705 «Об утверждении Положения об оплате труда работников муниципальных учреждений, подведомственных департаменту образования администрации города Перми» (с изменениями) по оплате труда работников организаций бюджетной сферы.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ab/>
        <w:t>Оплата труда (заработная плата) включает:</w:t>
      </w:r>
    </w:p>
    <w:p w:rsidR="005F1852" w:rsidRPr="00FD3B5D" w:rsidRDefault="005F1852" w:rsidP="00714D8A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ab/>
      </w:r>
      <w:r w:rsidRPr="00FD3B5D">
        <w:rPr>
          <w:rFonts w:ascii="Times New Roman" w:hAnsi="Times New Roman"/>
          <w:sz w:val="28"/>
          <w:szCs w:val="28"/>
        </w:rPr>
        <w:t xml:space="preserve">- базовую часть – рассчитанную на основе </w:t>
      </w:r>
      <w:proofErr w:type="spellStart"/>
      <w:r w:rsidRPr="00FD3B5D">
        <w:rPr>
          <w:rFonts w:ascii="Times New Roman" w:hAnsi="Times New Roman"/>
          <w:sz w:val="28"/>
          <w:szCs w:val="28"/>
        </w:rPr>
        <w:t>ученико</w:t>
      </w:r>
      <w:proofErr w:type="spellEnd"/>
      <w:r w:rsidRPr="00FD3B5D">
        <w:rPr>
          <w:rFonts w:ascii="Times New Roman" w:hAnsi="Times New Roman"/>
          <w:sz w:val="28"/>
          <w:szCs w:val="28"/>
        </w:rPr>
        <w:t xml:space="preserve"> - часа для работников учреждений, непосредственно осуществляющих учебный (</w:t>
      </w:r>
      <w:proofErr w:type="spellStart"/>
      <w:proofErr w:type="gramStart"/>
      <w:r w:rsidRPr="00FD3B5D">
        <w:rPr>
          <w:rFonts w:ascii="Times New Roman" w:hAnsi="Times New Roman"/>
          <w:sz w:val="28"/>
          <w:szCs w:val="28"/>
        </w:rPr>
        <w:t>учебно</w:t>
      </w:r>
      <w:proofErr w:type="spellEnd"/>
      <w:r w:rsidRPr="00FD3B5D">
        <w:rPr>
          <w:rFonts w:ascii="Times New Roman" w:hAnsi="Times New Roman"/>
          <w:sz w:val="28"/>
          <w:szCs w:val="28"/>
        </w:rPr>
        <w:t>- воспитательный</w:t>
      </w:r>
      <w:proofErr w:type="gramEnd"/>
      <w:r w:rsidRPr="00FD3B5D">
        <w:rPr>
          <w:rFonts w:ascii="Times New Roman" w:hAnsi="Times New Roman"/>
          <w:sz w:val="28"/>
          <w:szCs w:val="28"/>
        </w:rPr>
        <w:t>) процесс, оклады (должностные оклады), компенсационные выплаты, обеспечивающие гарантированные выплаты заработной платы работнику учреждения;</w:t>
      </w:r>
    </w:p>
    <w:p w:rsidR="005F1852" w:rsidRPr="00FD3B5D" w:rsidRDefault="005F1852" w:rsidP="00FD3B5D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FD3B5D">
        <w:rPr>
          <w:rFonts w:ascii="Times New Roman" w:hAnsi="Times New Roman"/>
          <w:sz w:val="28"/>
          <w:szCs w:val="28"/>
        </w:rPr>
        <w:t>- стимулирующую часть – выплаты за результаты и качество работ.</w:t>
      </w:r>
    </w:p>
    <w:p w:rsidR="005F1852" w:rsidRPr="00781CB2" w:rsidRDefault="005F1852" w:rsidP="00714D8A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5F1852" w:rsidRPr="00781CB2" w:rsidRDefault="005F1852" w:rsidP="00714D8A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3.2. Работодатель обязуется производить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3.3.</w:t>
      </w:r>
      <w:r w:rsidRPr="00781CB2">
        <w:rPr>
          <w:rFonts w:ascii="Times New Roman" w:hAnsi="Times New Roman"/>
          <w:sz w:val="28"/>
          <w:szCs w:val="28"/>
        </w:rPr>
        <w:tab/>
        <w:t xml:space="preserve">Учреждение, в </w:t>
      </w:r>
      <w:proofErr w:type="gramStart"/>
      <w:r w:rsidRPr="00781CB2">
        <w:rPr>
          <w:rFonts w:ascii="Times New Roman" w:hAnsi="Times New Roman"/>
          <w:sz w:val="28"/>
          <w:szCs w:val="28"/>
        </w:rPr>
        <w:t>пределах, имеющихся у него средств на оплату труда работников самостоятельно определяет</w:t>
      </w:r>
      <w:proofErr w:type="gramEnd"/>
      <w:r w:rsidRPr="00781CB2">
        <w:rPr>
          <w:rFonts w:ascii="Times New Roman" w:hAnsi="Times New Roman"/>
          <w:sz w:val="28"/>
          <w:szCs w:val="28"/>
        </w:rPr>
        <w:t xml:space="preserve"> размер доплат, надбавок, премий и других мер материального стимулирования.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3.4.</w:t>
      </w:r>
      <w:r w:rsidRPr="00781CB2">
        <w:rPr>
          <w:rFonts w:ascii="Times New Roman" w:hAnsi="Times New Roman"/>
          <w:sz w:val="28"/>
          <w:szCs w:val="28"/>
        </w:rPr>
        <w:tab/>
        <w:t>Месячная заработная плата работника, полностью отработавшего за этот период норму рабочего времени и выполнившего норму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CB2">
        <w:rPr>
          <w:rFonts w:ascii="Times New Roman" w:hAnsi="Times New Roman"/>
          <w:sz w:val="28"/>
          <w:szCs w:val="28"/>
        </w:rPr>
        <w:t xml:space="preserve">(трудовые обязанности), не может быть ниже минимального </w:t>
      </w:r>
      <w:proofErr w:type="gramStart"/>
      <w:r w:rsidRPr="00781CB2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781CB2">
        <w:rPr>
          <w:rFonts w:ascii="Times New Roman" w:hAnsi="Times New Roman"/>
          <w:sz w:val="28"/>
          <w:szCs w:val="28"/>
        </w:rPr>
        <w:t>, установленного в соответствии с действующим законодательством.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3.5.</w:t>
      </w:r>
      <w:r w:rsidRPr="00781CB2">
        <w:rPr>
          <w:rFonts w:ascii="Times New Roman" w:hAnsi="Times New Roman"/>
          <w:sz w:val="28"/>
          <w:szCs w:val="28"/>
        </w:rPr>
        <w:tab/>
        <w:t>Заработная плата выплачивается работникам за текущий месяц и не реже чем каждые полмесяца в денежной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CB2">
        <w:rPr>
          <w:rFonts w:ascii="Times New Roman" w:hAnsi="Times New Roman"/>
          <w:sz w:val="28"/>
          <w:szCs w:val="28"/>
        </w:rPr>
        <w:t>(</w:t>
      </w:r>
      <w:r w:rsidRPr="003D5BD0">
        <w:rPr>
          <w:rFonts w:ascii="Times New Roman" w:hAnsi="Times New Roman"/>
          <w:sz w:val="28"/>
          <w:szCs w:val="28"/>
        </w:rPr>
        <w:t>7 и 22 числа</w:t>
      </w:r>
      <w:r w:rsidRPr="00781CB2">
        <w:rPr>
          <w:rFonts w:ascii="Times New Roman" w:hAnsi="Times New Roman"/>
          <w:sz w:val="28"/>
          <w:szCs w:val="28"/>
        </w:rPr>
        <w:t xml:space="preserve"> каждого месяца).</w:t>
      </w:r>
    </w:p>
    <w:p w:rsidR="005F1852" w:rsidRPr="003D5BD0" w:rsidRDefault="005F1852" w:rsidP="00B8702D">
      <w:pPr>
        <w:pStyle w:val="ConsPlusNormal"/>
        <w:ind w:left="705" w:hanging="705"/>
        <w:jc w:val="both"/>
        <w:rPr>
          <w:b w:val="0"/>
          <w:dstrike/>
        </w:rPr>
      </w:pPr>
      <w:r w:rsidRPr="003D5BD0">
        <w:rPr>
          <w:b w:val="0"/>
          <w:color w:val="000000"/>
        </w:rPr>
        <w:t>3.6.</w:t>
      </w:r>
      <w:r w:rsidRPr="003D5BD0">
        <w:rPr>
          <w:b w:val="0"/>
          <w:color w:val="000000"/>
        </w:rPr>
        <w:tab/>
      </w:r>
      <w:proofErr w:type="gramStart"/>
      <w:r w:rsidRPr="003D5BD0">
        <w:rPr>
          <w:b w:val="0"/>
          <w:color w:val="000000"/>
        </w:rPr>
        <w:t>Работник, не получивший своевременно заработную плату в сроки,</w:t>
      </w:r>
      <w:r w:rsidRPr="003D5BD0">
        <w:rPr>
          <w:b w:val="0"/>
          <w:color w:val="FF0000"/>
        </w:rPr>
        <w:t xml:space="preserve"> </w:t>
      </w:r>
      <w:r>
        <w:rPr>
          <w:b w:val="0"/>
          <w:color w:val="FF0000"/>
        </w:rPr>
        <w:t xml:space="preserve"> </w:t>
      </w:r>
      <w:r w:rsidRPr="003D5BD0">
        <w:rPr>
          <w:b w:val="0"/>
        </w:rPr>
        <w:t>установленные настоящим коллективным договором (7 и 22 числа каждого месяца)  или получивший её не в полном размере вправе приостановить работу на весь период до выплаты задержанной суммы без учета требований            ст.142  ТК  РФ, известив об этом руководителя в письменной форме  (ч.2 ст.142 ТК РФ).</w:t>
      </w:r>
      <w:proofErr w:type="gramEnd"/>
      <w:r w:rsidRPr="003D5BD0">
        <w:rPr>
          <w:b w:val="0"/>
        </w:rPr>
        <w:t xml:space="preserve"> При этом он не может быть подвергнут дисциплинарному взысканию (ст. 4 ТК РФ). </w:t>
      </w:r>
    </w:p>
    <w:p w:rsidR="005F1852" w:rsidRPr="003D5BD0" w:rsidRDefault="005F1852" w:rsidP="00B8702D">
      <w:pPr>
        <w:pStyle w:val="ConsPlusNormal"/>
        <w:jc w:val="both"/>
        <w:rPr>
          <w:b w:val="0"/>
        </w:rPr>
      </w:pPr>
      <w:r w:rsidRPr="003D5BD0">
        <w:rPr>
          <w:b w:val="0"/>
        </w:rPr>
        <w:t>3.7.</w:t>
      </w:r>
      <w:r>
        <w:rPr>
          <w:b w:val="0"/>
        </w:rPr>
        <w:t xml:space="preserve"> </w:t>
      </w:r>
      <w:r w:rsidRPr="003D5BD0">
        <w:rPr>
          <w:b w:val="0"/>
        </w:rPr>
        <w:t xml:space="preserve">На период приостановления работы за работником сохраняется средний </w:t>
      </w:r>
      <w:r>
        <w:rPr>
          <w:b w:val="0"/>
        </w:rPr>
        <w:t xml:space="preserve">     </w:t>
      </w:r>
      <w:r w:rsidRPr="003D5BD0">
        <w:rPr>
          <w:b w:val="0"/>
        </w:rPr>
        <w:t>зарабо</w:t>
      </w:r>
      <w:r>
        <w:rPr>
          <w:b w:val="0"/>
        </w:rPr>
        <w:t>ток (часть 4 статьи 142 ТК РФ).</w:t>
      </w:r>
      <w:r w:rsidRPr="003D5BD0">
        <w:rPr>
          <w:b w:val="0"/>
        </w:rPr>
        <w:t xml:space="preserve"> </w:t>
      </w:r>
    </w:p>
    <w:p w:rsidR="005F1852" w:rsidRPr="004830A6" w:rsidRDefault="005F1852" w:rsidP="00D722C0">
      <w:pPr>
        <w:spacing w:after="0" w:line="240" w:lineRule="auto"/>
        <w:jc w:val="both"/>
        <w:rPr>
          <w:rFonts w:ascii="Times New Roman" w:hAnsi="Times New Roman"/>
          <w:b/>
          <w:dstrike/>
          <w:sz w:val="28"/>
          <w:szCs w:val="28"/>
        </w:rPr>
      </w:pPr>
    </w:p>
    <w:p w:rsidR="005F1852" w:rsidRPr="00781CB2" w:rsidRDefault="005F1852" w:rsidP="00705544">
      <w:pPr>
        <w:spacing w:after="0" w:line="240" w:lineRule="auto"/>
        <w:ind w:left="703" w:hanging="703"/>
        <w:jc w:val="both"/>
        <w:rPr>
          <w:rFonts w:ascii="Times New Roman" w:hAnsi="Times New Roman"/>
          <w:b/>
          <w:sz w:val="28"/>
          <w:szCs w:val="28"/>
        </w:rPr>
      </w:pPr>
      <w:r w:rsidRPr="00781CB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81CB2">
        <w:rPr>
          <w:rFonts w:ascii="Times New Roman" w:hAnsi="Times New Roman"/>
          <w:b/>
          <w:sz w:val="28"/>
          <w:szCs w:val="28"/>
        </w:rPr>
        <w:t>. Рабочее время и время отдыха.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4.1.</w:t>
      </w:r>
      <w:r w:rsidRPr="00781CB2">
        <w:rPr>
          <w:rFonts w:ascii="Times New Roman" w:hAnsi="Times New Roman"/>
          <w:sz w:val="28"/>
          <w:szCs w:val="28"/>
        </w:rPr>
        <w:tab/>
        <w:t>Рабочее время работников определяется Правилами внутреннего распорядка учреждения (ст. 91 ТК РФ), учебным расписанием, годовым календарным графиком, утвержденными работодателем с учетом 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CB2">
        <w:rPr>
          <w:rFonts w:ascii="Times New Roman" w:hAnsi="Times New Roman"/>
          <w:sz w:val="28"/>
          <w:szCs w:val="28"/>
        </w:rPr>
        <w:t xml:space="preserve">(по согласованию) профкома, а так же условиями трудового договора, должностными инструкциями работников и обязанностями, возлагаемыми на них Уставом учреждения. </w:t>
      </w:r>
    </w:p>
    <w:p w:rsidR="005F1852" w:rsidRPr="00781CB2" w:rsidRDefault="005F1852" w:rsidP="00D87711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lastRenderedPageBreak/>
        <w:t>4.2.</w:t>
      </w:r>
      <w:r w:rsidRPr="00781CB2">
        <w:rPr>
          <w:rFonts w:ascii="Times New Roman" w:hAnsi="Times New Roman"/>
          <w:sz w:val="28"/>
          <w:szCs w:val="28"/>
        </w:rPr>
        <w:tab/>
        <w:t>Для руководящих работников, работников из числа административно – хозяйственного, учебно-воспитательного и обслуживающего персонала учреждения устанавливается продолжительность нормированного дня, которая не может превышать 40 часов в неделю.</w:t>
      </w:r>
    </w:p>
    <w:p w:rsidR="005F1852" w:rsidRPr="00781CB2" w:rsidRDefault="005F1852" w:rsidP="009E000C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4.3.</w:t>
      </w:r>
      <w:r w:rsidRPr="00781CB2">
        <w:rPr>
          <w:rFonts w:ascii="Times New Roman" w:hAnsi="Times New Roman"/>
          <w:sz w:val="28"/>
          <w:szCs w:val="28"/>
        </w:rPr>
        <w:tab/>
        <w:t>Для педагогических работников учреждения устанавливается сокращенная продолжительность рабочего времени – не более 36 часов в неделю за ставку заработной платы (ст. 333 ТК РФ). Конкретная продолжительность времени педагогических работников устанавливается с учетом норм часов педагогической работы, установленных за ставку платы, объемов учебной нагрузки, выполнения дополнительных обязанностей, возложенных на них правилами внутреннего распорядка и Уставом.</w:t>
      </w:r>
    </w:p>
    <w:p w:rsidR="005F1852" w:rsidRPr="00781CB2" w:rsidRDefault="005F1852" w:rsidP="009E000C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4.4.</w:t>
      </w:r>
      <w:r w:rsidRPr="00781CB2">
        <w:rPr>
          <w:rFonts w:ascii="Times New Roman" w:hAnsi="Times New Roman"/>
          <w:sz w:val="28"/>
          <w:szCs w:val="28"/>
        </w:rPr>
        <w:tab/>
        <w:t>Неполное рабочее время – неполный рабочий день или неполная рабочая неделя устанавливается в следующих случаях:</w:t>
      </w:r>
    </w:p>
    <w:p w:rsidR="005F1852" w:rsidRPr="00781CB2" w:rsidRDefault="005F1852" w:rsidP="009E000C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ab/>
        <w:t>- по соглашению между работниками и работодателем;</w:t>
      </w:r>
    </w:p>
    <w:p w:rsidR="005F1852" w:rsidRPr="00781CB2" w:rsidRDefault="005F1852" w:rsidP="009E000C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ab/>
        <w:t>- по просьбе беременной женщины, одного из родителей (опекуна, попечителя, законного представителя), имеющего ребенка в возрасте до 14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CB2">
        <w:rPr>
          <w:rFonts w:ascii="Times New Roman" w:hAnsi="Times New Roman"/>
          <w:sz w:val="28"/>
          <w:szCs w:val="28"/>
        </w:rPr>
        <w:t>(ребенка – инвалида до восемнадцати лет), а так же лица, осуществляющего уход за больным членом семьи в соответствии с медицинским заключением.</w:t>
      </w:r>
    </w:p>
    <w:p w:rsidR="005F1852" w:rsidRDefault="005F1852" w:rsidP="009E000C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3D5BD0">
        <w:rPr>
          <w:rFonts w:ascii="Times New Roman" w:hAnsi="Times New Roman"/>
          <w:sz w:val="28"/>
          <w:szCs w:val="28"/>
        </w:rPr>
        <w:t>4.5.</w:t>
      </w:r>
      <w:r w:rsidRPr="003D5BD0">
        <w:rPr>
          <w:rFonts w:ascii="Times New Roman" w:hAnsi="Times New Roman"/>
          <w:sz w:val="28"/>
          <w:szCs w:val="28"/>
        </w:rPr>
        <w:tab/>
        <w:t>Составление расписания уроков осуществляется с учетом рационального использования рабочего времени учителя,  допускающего перерыв между занятиями в разумных пределах</w:t>
      </w:r>
      <w:r>
        <w:rPr>
          <w:rFonts w:ascii="Times New Roman" w:hAnsi="Times New Roman"/>
          <w:sz w:val="28"/>
          <w:szCs w:val="28"/>
        </w:rPr>
        <w:t xml:space="preserve"> (не более 2 перерывов в день между уроками)</w:t>
      </w:r>
      <w:r w:rsidRPr="003D5BD0">
        <w:rPr>
          <w:rFonts w:ascii="Times New Roman" w:hAnsi="Times New Roman"/>
          <w:sz w:val="28"/>
          <w:szCs w:val="28"/>
        </w:rPr>
        <w:t>.</w:t>
      </w:r>
    </w:p>
    <w:p w:rsidR="005F1852" w:rsidRPr="003D5BD0" w:rsidRDefault="005F1852" w:rsidP="009E000C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3D5BD0">
        <w:rPr>
          <w:rFonts w:ascii="Times New Roman" w:hAnsi="Times New Roman"/>
          <w:sz w:val="28"/>
          <w:szCs w:val="28"/>
        </w:rPr>
        <w:tab/>
        <w:t>Учителям, по возможности, предусматривается один свободный день в неделю для методической работы и повышения квалификации при условии 6</w:t>
      </w:r>
      <w:r>
        <w:rPr>
          <w:rFonts w:ascii="Times New Roman" w:hAnsi="Times New Roman"/>
          <w:sz w:val="28"/>
          <w:szCs w:val="28"/>
        </w:rPr>
        <w:t>-ти</w:t>
      </w:r>
      <w:r w:rsidRPr="003D5BD0">
        <w:rPr>
          <w:rFonts w:ascii="Times New Roman" w:hAnsi="Times New Roman"/>
          <w:sz w:val="28"/>
          <w:szCs w:val="28"/>
        </w:rPr>
        <w:t xml:space="preserve"> дневной учебной недели.</w:t>
      </w:r>
    </w:p>
    <w:p w:rsidR="005F1852" w:rsidRPr="003D5BD0" w:rsidRDefault="005F1852" w:rsidP="009E000C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3D5BD0">
        <w:rPr>
          <w:rFonts w:ascii="Times New Roman" w:hAnsi="Times New Roman"/>
          <w:sz w:val="28"/>
          <w:szCs w:val="28"/>
        </w:rPr>
        <w:t>4.6.</w:t>
      </w:r>
      <w:r w:rsidRPr="003D5BD0">
        <w:rPr>
          <w:rFonts w:ascii="Times New Roman" w:hAnsi="Times New Roman"/>
          <w:sz w:val="28"/>
          <w:szCs w:val="28"/>
        </w:rPr>
        <w:tab/>
        <w:t>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т.д.), учитель вправе использовать по своему усмотрению.</w:t>
      </w:r>
    </w:p>
    <w:p w:rsidR="005F1852" w:rsidRPr="00781CB2" w:rsidRDefault="005F1852" w:rsidP="00C54E6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4.7.</w:t>
      </w:r>
      <w:r w:rsidRPr="00781CB2">
        <w:rPr>
          <w:rFonts w:ascii="Times New Roman" w:hAnsi="Times New Roman"/>
          <w:sz w:val="28"/>
          <w:szCs w:val="28"/>
        </w:rPr>
        <w:tab/>
        <w:t>Работа в выходные и праздничные дни запрещена. Привлечение работников учреждения к работе в выходные и праздничные дни допускается только в случаях, предусмотренных ст. 113 ТК РФ с их письменного согласия, по письменному распоряжению работодателя. Работа в выходной и нерабочий день оплачивается не менее чем в двойном размере в порядке, предусмотренном ст. 153 ТК РФ. По желанию работника ему должен быть предоставлен другой день отдыха.</w:t>
      </w:r>
    </w:p>
    <w:p w:rsidR="005F1852" w:rsidRDefault="005F1852" w:rsidP="00C54E6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4.8.</w:t>
      </w:r>
      <w:r w:rsidRPr="00781CB2">
        <w:rPr>
          <w:rFonts w:ascii="Times New Roman" w:hAnsi="Times New Roman"/>
          <w:sz w:val="28"/>
          <w:szCs w:val="28"/>
        </w:rPr>
        <w:tab/>
        <w:t>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допускаются только по письменному распоряжению работодателя, с письменного согласия работника и с дополнительной оплатой в порядке, предусмотренном Положением об оплате труда.</w:t>
      </w:r>
    </w:p>
    <w:p w:rsidR="005F1852" w:rsidRPr="00781CB2" w:rsidRDefault="005F1852" w:rsidP="00CC4517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   Работа, производимая работником по инициативе Работодателя за пределами установленной продолжительности рабочего времени, ежедневной работы (смены), а также работа сверх нормального числа рабочих часов за учетный период, является сверхурочной и не должна превышать для каждого работника четырех часов в течение двух дней подряд и 120 часов в год. Работодатель обязан принять меры по замещению отсутствующего работника. </w:t>
      </w:r>
      <w:r>
        <w:rPr>
          <w:rFonts w:ascii="Times New Roman" w:hAnsi="Times New Roman"/>
          <w:sz w:val="28"/>
          <w:szCs w:val="28"/>
        </w:rPr>
        <w:lastRenderedPageBreak/>
        <w:t>По желанию работника сверхурочная работа вместо 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5F1852" w:rsidRPr="00781CB2" w:rsidRDefault="005F1852" w:rsidP="00B8702D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Pr="00781CB2">
        <w:rPr>
          <w:rFonts w:ascii="Times New Roman" w:hAnsi="Times New Roman"/>
          <w:sz w:val="28"/>
          <w:szCs w:val="28"/>
        </w:rPr>
        <w:tab/>
      </w:r>
      <w:r w:rsidRPr="002B10CC">
        <w:rPr>
          <w:rFonts w:ascii="Times New Roman" w:hAnsi="Times New Roman"/>
          <w:sz w:val="28"/>
          <w:szCs w:val="28"/>
        </w:rPr>
        <w:t>Время осенних, зимних и весенних каникул, а также время летних каникул, не совпадающее с оче</w:t>
      </w:r>
      <w:r>
        <w:rPr>
          <w:rFonts w:ascii="Times New Roman" w:hAnsi="Times New Roman"/>
          <w:sz w:val="28"/>
          <w:szCs w:val="28"/>
        </w:rPr>
        <w:t>редным отпуском,</w:t>
      </w:r>
      <w:r w:rsidRPr="002B10CC">
        <w:rPr>
          <w:rFonts w:ascii="Times New Roman" w:hAnsi="Times New Roman"/>
          <w:sz w:val="28"/>
          <w:szCs w:val="28"/>
        </w:rPr>
        <w:t xml:space="preserve"> период карантина и прекращения занятий по метеоусловиям является рабочим временем. В эти периоды Работник привлекается образовательным учреждением к педагогической, организационной и методической работе</w:t>
      </w:r>
      <w:r>
        <w:rPr>
          <w:rFonts w:ascii="Times New Roman" w:hAnsi="Times New Roman"/>
          <w:sz w:val="28"/>
          <w:szCs w:val="28"/>
        </w:rPr>
        <w:t>,</w:t>
      </w:r>
      <w:r w:rsidRPr="002B10CC">
        <w:rPr>
          <w:rFonts w:ascii="Times New Roman" w:hAnsi="Times New Roman"/>
          <w:sz w:val="28"/>
          <w:szCs w:val="28"/>
        </w:rPr>
        <w:t xml:space="preserve"> </w:t>
      </w:r>
      <w:r w:rsidRPr="00781CB2">
        <w:rPr>
          <w:rFonts w:ascii="Times New Roman" w:hAnsi="Times New Roman"/>
          <w:sz w:val="28"/>
          <w:szCs w:val="28"/>
        </w:rPr>
        <w:t>а также с их согласия к работе по ремонту и</w:t>
      </w:r>
      <w:r>
        <w:rPr>
          <w:rFonts w:ascii="Times New Roman" w:hAnsi="Times New Roman"/>
          <w:sz w:val="28"/>
          <w:szCs w:val="28"/>
        </w:rPr>
        <w:t xml:space="preserve"> уборке помещений и территории</w:t>
      </w:r>
      <w:r w:rsidRPr="00781CB2">
        <w:rPr>
          <w:rFonts w:ascii="Times New Roman" w:hAnsi="Times New Roman"/>
          <w:sz w:val="28"/>
          <w:szCs w:val="28"/>
        </w:rPr>
        <w:t xml:space="preserve"> </w:t>
      </w:r>
      <w:r w:rsidRPr="002B10CC">
        <w:rPr>
          <w:rFonts w:ascii="Times New Roman" w:hAnsi="Times New Roman"/>
          <w:sz w:val="28"/>
          <w:szCs w:val="28"/>
        </w:rPr>
        <w:t xml:space="preserve">в пределах времени, не превышающего учебной нагрузки Работника до начала каникул. График работы Работника в каникулы </w:t>
      </w:r>
      <w:r>
        <w:rPr>
          <w:rFonts w:ascii="Times New Roman" w:hAnsi="Times New Roman"/>
          <w:sz w:val="28"/>
          <w:szCs w:val="28"/>
        </w:rPr>
        <w:t xml:space="preserve">и во время карантина </w:t>
      </w:r>
      <w:r w:rsidRPr="002B10CC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>п</w:t>
      </w:r>
      <w:r w:rsidRPr="00781CB2">
        <w:rPr>
          <w:rFonts w:ascii="Times New Roman" w:hAnsi="Times New Roman"/>
          <w:sz w:val="28"/>
          <w:szCs w:val="28"/>
        </w:rPr>
        <w:t xml:space="preserve">риказом руководителя. </w:t>
      </w:r>
    </w:p>
    <w:p w:rsidR="005F1852" w:rsidRDefault="005F1852" w:rsidP="00C54E6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781CB2">
        <w:rPr>
          <w:rFonts w:ascii="Times New Roman" w:hAnsi="Times New Roman"/>
          <w:sz w:val="28"/>
          <w:szCs w:val="28"/>
        </w:rPr>
        <w:t>.</w:t>
      </w:r>
      <w:r w:rsidRPr="00781CB2">
        <w:rPr>
          <w:rFonts w:ascii="Times New Roman" w:hAnsi="Times New Roman"/>
          <w:sz w:val="28"/>
          <w:szCs w:val="28"/>
        </w:rPr>
        <w:tab/>
        <w:t xml:space="preserve">В каникулярное время </w:t>
      </w:r>
      <w:proofErr w:type="spellStart"/>
      <w:proofErr w:type="gramStart"/>
      <w:r w:rsidRPr="00781CB2">
        <w:rPr>
          <w:rFonts w:ascii="Times New Roman" w:hAnsi="Times New Roman"/>
          <w:sz w:val="28"/>
          <w:szCs w:val="28"/>
        </w:rPr>
        <w:t>учебно</w:t>
      </w:r>
      <w:proofErr w:type="spellEnd"/>
      <w:r w:rsidRPr="00781CB2">
        <w:rPr>
          <w:rFonts w:ascii="Times New Roman" w:hAnsi="Times New Roman"/>
          <w:sz w:val="28"/>
          <w:szCs w:val="28"/>
        </w:rPr>
        <w:t xml:space="preserve"> – воспитательный</w:t>
      </w:r>
      <w:proofErr w:type="gramEnd"/>
      <w:r w:rsidRPr="00781CB2">
        <w:rPr>
          <w:rFonts w:ascii="Times New Roman" w:hAnsi="Times New Roman"/>
          <w:sz w:val="28"/>
          <w:szCs w:val="28"/>
        </w:rPr>
        <w:t xml:space="preserve"> и обслуживающий персонал привлекается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BD0">
        <w:rPr>
          <w:rFonts w:ascii="Times New Roman" w:hAnsi="Times New Roman"/>
          <w:sz w:val="28"/>
          <w:szCs w:val="28"/>
        </w:rPr>
        <w:t>в соответствии с законодательством</w:t>
      </w:r>
      <w:r w:rsidRPr="00781CB2">
        <w:rPr>
          <w:rFonts w:ascii="Times New Roman" w:hAnsi="Times New Roman"/>
          <w:sz w:val="28"/>
          <w:szCs w:val="28"/>
        </w:rPr>
        <w:t xml:space="preserve"> к выполнению хозяйственных работ, не требующих специальных знаний (мелкий ремонт, работа на территории, </w:t>
      </w:r>
      <w:r>
        <w:rPr>
          <w:rFonts w:ascii="Times New Roman" w:hAnsi="Times New Roman"/>
          <w:sz w:val="28"/>
          <w:szCs w:val="28"/>
        </w:rPr>
        <w:t>о</w:t>
      </w:r>
      <w:r w:rsidRPr="00781CB2">
        <w:rPr>
          <w:rFonts w:ascii="Times New Roman" w:hAnsi="Times New Roman"/>
          <w:sz w:val="28"/>
          <w:szCs w:val="28"/>
        </w:rPr>
        <w:t>храна учреждения и т.д.), в пределах установленного им рабочего времени.</w:t>
      </w:r>
    </w:p>
    <w:p w:rsidR="005F1852" w:rsidRDefault="005F1852" w:rsidP="00C54E6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781CB2">
        <w:rPr>
          <w:rFonts w:ascii="Times New Roman" w:hAnsi="Times New Roman"/>
          <w:sz w:val="28"/>
          <w:szCs w:val="28"/>
        </w:rPr>
        <w:t>.</w:t>
      </w:r>
      <w:r w:rsidRPr="00781CB2">
        <w:rPr>
          <w:rFonts w:ascii="Times New Roman" w:hAnsi="Times New Roman"/>
          <w:sz w:val="28"/>
          <w:szCs w:val="28"/>
        </w:rPr>
        <w:tab/>
        <w:t>Очередность предоставления оплачиваемых отпусков определяется ежегодно в соответствии с графиком отпусков, утвержденных работодателем с учетом мнения профкома не позднее, чем за две недели до наступления календарного года. Продление, перенесение, разделение и отзыв из него производится с согласия работника в случаях, предусмотренных ст.124-125 ТК РФ. При наличии финансовых возможностей, а также возможностей обеспечения работой часть отпуска, превышающая 28 календарных дней, по просьбе работника может быть заменена денежной компенсацией (ст. 126 ТК РФ).</w:t>
      </w:r>
    </w:p>
    <w:p w:rsidR="005F1852" w:rsidRDefault="005F1852" w:rsidP="00C54E6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5F1852" w:rsidRDefault="005F1852" w:rsidP="00B74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781CB2">
        <w:rPr>
          <w:rFonts w:ascii="Times New Roman" w:hAnsi="Times New Roman"/>
          <w:sz w:val="28"/>
          <w:szCs w:val="28"/>
        </w:rPr>
        <w:t>.</w:t>
      </w:r>
      <w:r w:rsidRPr="00781CB2">
        <w:rPr>
          <w:rFonts w:ascii="Times New Roman" w:hAnsi="Times New Roman"/>
          <w:sz w:val="28"/>
          <w:szCs w:val="28"/>
        </w:rPr>
        <w:tab/>
        <w:t>Работодатель обязуется:</w:t>
      </w:r>
    </w:p>
    <w:p w:rsidR="005F1852" w:rsidRDefault="005F1852" w:rsidP="00B74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4.13.1.  </w:t>
      </w:r>
      <w:proofErr w:type="gramStart"/>
      <w:r>
        <w:rPr>
          <w:rFonts w:ascii="Times New Roman" w:hAnsi="Times New Roman"/>
          <w:sz w:val="28"/>
          <w:szCs w:val="28"/>
        </w:rPr>
        <w:t>Своевременно оплачивать отпускные работника (за три дня до начало</w:t>
      </w:r>
      <w:proofErr w:type="gramEnd"/>
    </w:p>
    <w:p w:rsidR="005F1852" w:rsidRDefault="005F1852" w:rsidP="00B74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отпуска). В противном случае время начала отпуска переносится на день,</w:t>
      </w:r>
    </w:p>
    <w:p w:rsidR="005F1852" w:rsidRDefault="005F1852" w:rsidP="00B74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полной выплаты отпускных, если иное не предусмотрено</w:t>
      </w:r>
    </w:p>
    <w:p w:rsidR="005F1852" w:rsidRPr="00781CB2" w:rsidRDefault="005F1852" w:rsidP="00B74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соглашением между работником и Руководителем.</w:t>
      </w:r>
    </w:p>
    <w:p w:rsidR="005F1852" w:rsidRPr="00C7123A" w:rsidRDefault="005F1852" w:rsidP="00C54E6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7123A">
        <w:rPr>
          <w:rFonts w:ascii="Times New Roman" w:hAnsi="Times New Roman"/>
          <w:sz w:val="28"/>
          <w:szCs w:val="28"/>
        </w:rPr>
        <w:t>4.13.2.  Предоставлять работникам без сохранения заработной платы в соответствии со ст.128 Трудового кодекса РФ.</w:t>
      </w:r>
    </w:p>
    <w:p w:rsidR="005F1852" w:rsidRPr="00C7123A" w:rsidRDefault="005F1852" w:rsidP="00D9540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7123A">
        <w:rPr>
          <w:rFonts w:ascii="Times New Roman" w:hAnsi="Times New Roman"/>
          <w:sz w:val="28"/>
          <w:szCs w:val="28"/>
        </w:rPr>
        <w:t>4.13.2.  Предоставлять работникам с сохранением заработной платы в следующих случаях:</w:t>
      </w:r>
    </w:p>
    <w:p w:rsidR="005F1852" w:rsidRPr="00C7123A" w:rsidRDefault="005F1852" w:rsidP="00D110A0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7123A">
        <w:rPr>
          <w:rFonts w:ascii="Times New Roman" w:hAnsi="Times New Roman"/>
          <w:sz w:val="28"/>
          <w:szCs w:val="28"/>
        </w:rPr>
        <w:tab/>
        <w:t>- для сопровождения детей младшего возраста в школу 1 сентября – 1 рабочий день;</w:t>
      </w:r>
    </w:p>
    <w:p w:rsidR="005F1852" w:rsidRPr="00C7123A" w:rsidRDefault="005F1852" w:rsidP="00D110A0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7123A">
        <w:rPr>
          <w:rFonts w:ascii="Times New Roman" w:hAnsi="Times New Roman"/>
          <w:sz w:val="28"/>
          <w:szCs w:val="28"/>
        </w:rPr>
        <w:tab/>
        <w:t>- в связи с переездом на новое место жительства – 2  рабочих дня;</w:t>
      </w:r>
    </w:p>
    <w:p w:rsidR="005F1852" w:rsidRPr="00C7123A" w:rsidRDefault="005F1852" w:rsidP="00D110A0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7123A">
        <w:rPr>
          <w:rFonts w:ascii="Times New Roman" w:hAnsi="Times New Roman"/>
          <w:sz w:val="28"/>
          <w:szCs w:val="28"/>
        </w:rPr>
        <w:tab/>
        <w:t>- для проводов детей в армию – 1 рабочий день;</w:t>
      </w:r>
    </w:p>
    <w:p w:rsidR="005F1852" w:rsidRPr="00C7123A" w:rsidRDefault="005F1852" w:rsidP="00D110A0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7123A">
        <w:rPr>
          <w:rFonts w:ascii="Times New Roman" w:hAnsi="Times New Roman"/>
          <w:sz w:val="28"/>
          <w:szCs w:val="28"/>
        </w:rPr>
        <w:tab/>
        <w:t>- в случае свадьбы работника (детей работника) – до 3-х рабочих дней;</w:t>
      </w:r>
    </w:p>
    <w:p w:rsidR="005F1852" w:rsidRPr="00C7123A" w:rsidRDefault="005F1852" w:rsidP="00D110A0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7123A">
        <w:rPr>
          <w:rFonts w:ascii="Times New Roman" w:hAnsi="Times New Roman"/>
          <w:sz w:val="28"/>
          <w:szCs w:val="28"/>
        </w:rPr>
        <w:tab/>
        <w:t>- на похороны близких родственников – до 2-х рабочих дней;</w:t>
      </w:r>
    </w:p>
    <w:p w:rsidR="005F1852" w:rsidRPr="00C7123A" w:rsidRDefault="005F1852" w:rsidP="00AB2A05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7123A">
        <w:rPr>
          <w:rFonts w:ascii="Times New Roman" w:hAnsi="Times New Roman"/>
          <w:sz w:val="28"/>
          <w:szCs w:val="28"/>
        </w:rPr>
        <w:t xml:space="preserve">         - за работу без больничного листа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7123A">
        <w:rPr>
          <w:rFonts w:ascii="Times New Roman" w:hAnsi="Times New Roman"/>
          <w:sz w:val="28"/>
          <w:szCs w:val="28"/>
        </w:rPr>
        <w:t>2 дня за каждое полугодие;</w:t>
      </w:r>
    </w:p>
    <w:p w:rsidR="005F1852" w:rsidRPr="00C7123A" w:rsidRDefault="005F1852" w:rsidP="00AB2A05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C7123A">
        <w:rPr>
          <w:rFonts w:ascii="Times New Roman" w:hAnsi="Times New Roman"/>
          <w:sz w:val="28"/>
          <w:szCs w:val="28"/>
        </w:rPr>
        <w:t>за активную общественную деятельность и социальное партнерство по представлению профкома учреждения – 1 день за каждое полугодие;</w:t>
      </w:r>
    </w:p>
    <w:p w:rsidR="005F1852" w:rsidRDefault="005F1852" w:rsidP="00AE6E1E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7123A">
        <w:rPr>
          <w:rFonts w:ascii="Times New Roman" w:hAnsi="Times New Roman"/>
          <w:sz w:val="28"/>
          <w:szCs w:val="28"/>
        </w:rPr>
        <w:t xml:space="preserve">         - к ежегодному оплачиваемому отпуску, </w:t>
      </w:r>
      <w:proofErr w:type="spellStart"/>
      <w:r w:rsidRPr="00C7123A">
        <w:rPr>
          <w:rFonts w:ascii="Times New Roman" w:hAnsi="Times New Roman"/>
          <w:sz w:val="28"/>
          <w:szCs w:val="28"/>
        </w:rPr>
        <w:t>неосвобожденному</w:t>
      </w:r>
      <w:proofErr w:type="spellEnd"/>
      <w:r w:rsidRPr="00C7123A">
        <w:rPr>
          <w:rFonts w:ascii="Times New Roman" w:hAnsi="Times New Roman"/>
          <w:sz w:val="28"/>
          <w:szCs w:val="28"/>
        </w:rPr>
        <w:t xml:space="preserve"> председателю первичной профсоюзной организации – до 10-х рабочих дней, членам профкома - до 3-х рабочих дней в год за общественную работу;</w:t>
      </w:r>
    </w:p>
    <w:p w:rsidR="005F1852" w:rsidRPr="00C7123A" w:rsidRDefault="005F1852" w:rsidP="00AE6E1E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на прохождение медицинского осмотра – 1 день;</w:t>
      </w:r>
    </w:p>
    <w:p w:rsidR="005F1852" w:rsidRPr="00AE6E1E" w:rsidRDefault="005F1852" w:rsidP="00AB2A05">
      <w:pPr>
        <w:ind w:left="705"/>
        <w:jc w:val="both"/>
        <w:rPr>
          <w:rFonts w:ascii="Times New Roman" w:hAnsi="Times New Roman"/>
          <w:sz w:val="28"/>
          <w:szCs w:val="28"/>
        </w:rPr>
      </w:pPr>
      <w:r w:rsidRPr="00C7123A">
        <w:rPr>
          <w:rFonts w:ascii="Times New Roman" w:hAnsi="Times New Roman"/>
          <w:sz w:val="28"/>
          <w:szCs w:val="28"/>
        </w:rPr>
        <w:t>- и по другим случаям в соответствии с Положением об отпусках, выходных днях и от</w:t>
      </w:r>
      <w:r>
        <w:rPr>
          <w:rFonts w:ascii="Times New Roman" w:hAnsi="Times New Roman"/>
          <w:sz w:val="28"/>
          <w:szCs w:val="28"/>
        </w:rPr>
        <w:t>гулах для работников МАОУ «СОШ №</w:t>
      </w:r>
      <w:r w:rsidRPr="00C712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C7123A">
        <w:rPr>
          <w:rFonts w:ascii="Times New Roman" w:hAnsi="Times New Roman"/>
          <w:sz w:val="28"/>
          <w:szCs w:val="28"/>
        </w:rPr>
        <w:t xml:space="preserve">  г</w:t>
      </w:r>
      <w:proofErr w:type="gramStart"/>
      <w:r w:rsidRPr="00C7123A">
        <w:rPr>
          <w:rFonts w:ascii="Times New Roman" w:hAnsi="Times New Roman"/>
          <w:sz w:val="28"/>
          <w:szCs w:val="28"/>
        </w:rPr>
        <w:t>.П</w:t>
      </w:r>
      <w:proofErr w:type="gramEnd"/>
      <w:r w:rsidRPr="00C7123A">
        <w:rPr>
          <w:rFonts w:ascii="Times New Roman" w:hAnsi="Times New Roman"/>
          <w:sz w:val="28"/>
          <w:szCs w:val="28"/>
        </w:rPr>
        <w:t>ерми</w:t>
      </w:r>
      <w:r>
        <w:rPr>
          <w:rFonts w:ascii="Times New Roman" w:hAnsi="Times New Roman"/>
          <w:sz w:val="28"/>
          <w:szCs w:val="28"/>
        </w:rPr>
        <w:t>.</w:t>
      </w:r>
    </w:p>
    <w:p w:rsidR="005F1852" w:rsidRPr="001820C7" w:rsidRDefault="005F1852" w:rsidP="001820C7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781CB2">
        <w:rPr>
          <w:rFonts w:ascii="Times New Roman" w:hAnsi="Times New Roman"/>
          <w:sz w:val="28"/>
          <w:szCs w:val="28"/>
        </w:rPr>
        <w:t>.3. Предоставлять педагогическим работникам не реже чем каждые 10 лет непрерывной преподавательской работы длительный отпуск сроком до 1(одного) года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с Положением об отпусках, выходных днях и отгулах для работников МАОУ «СОШ №1»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ерми</w:t>
      </w:r>
      <w:r w:rsidRPr="00781CB2">
        <w:rPr>
          <w:rFonts w:ascii="Times New Roman" w:hAnsi="Times New Roman"/>
          <w:sz w:val="28"/>
          <w:szCs w:val="28"/>
        </w:rPr>
        <w:t>.</w:t>
      </w:r>
    </w:p>
    <w:p w:rsidR="005F1852" w:rsidRPr="00781CB2" w:rsidRDefault="005F1852" w:rsidP="00C54E6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Pr="00781CB2">
        <w:rPr>
          <w:rFonts w:ascii="Times New Roman" w:hAnsi="Times New Roman"/>
          <w:sz w:val="28"/>
          <w:szCs w:val="28"/>
        </w:rPr>
        <w:t>.</w:t>
      </w:r>
      <w:r w:rsidRPr="00781CB2">
        <w:rPr>
          <w:rFonts w:ascii="Times New Roman" w:hAnsi="Times New Roman"/>
          <w:sz w:val="28"/>
          <w:szCs w:val="28"/>
        </w:rPr>
        <w:tab/>
        <w:t xml:space="preserve">Время перерыва для отдыха и питания, а так 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 </w:t>
      </w:r>
      <w:proofErr w:type="gramStart"/>
      <w:r w:rsidRPr="00781CB2">
        <w:rPr>
          <w:rFonts w:ascii="Times New Roman" w:hAnsi="Times New Roman"/>
          <w:sz w:val="28"/>
          <w:szCs w:val="28"/>
        </w:rPr>
        <w:t>Работодатель обеспечивает педагогическим работникам возможность отдыха и приема пищи в рабочее время одновременно с обучающими</w:t>
      </w:r>
      <w:r>
        <w:rPr>
          <w:rFonts w:ascii="Times New Roman" w:hAnsi="Times New Roman"/>
          <w:sz w:val="28"/>
          <w:szCs w:val="28"/>
        </w:rPr>
        <w:t>ся</w:t>
      </w:r>
      <w:r w:rsidRPr="00781CB2">
        <w:rPr>
          <w:rFonts w:ascii="Times New Roman" w:hAnsi="Times New Roman"/>
          <w:sz w:val="28"/>
          <w:szCs w:val="28"/>
        </w:rPr>
        <w:t>, в том числе в течение перерывов между занятиями (перемен).</w:t>
      </w:r>
      <w:proofErr w:type="gramEnd"/>
      <w:r w:rsidRPr="00781CB2">
        <w:rPr>
          <w:rFonts w:ascii="Times New Roman" w:hAnsi="Times New Roman"/>
          <w:sz w:val="28"/>
          <w:szCs w:val="28"/>
        </w:rPr>
        <w:t xml:space="preserve"> Время для отдыха и питания для других работников устанавливается Правилами внутреннего распорядка и не должно быть менее 30 минут (ст. 108 ТК РФ). </w:t>
      </w:r>
    </w:p>
    <w:p w:rsidR="005F1852" w:rsidRPr="00781CB2" w:rsidRDefault="005F1852" w:rsidP="00C54E63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1CB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81CB2">
        <w:rPr>
          <w:rFonts w:ascii="Times New Roman" w:hAnsi="Times New Roman"/>
          <w:b/>
          <w:sz w:val="28"/>
          <w:szCs w:val="28"/>
        </w:rPr>
        <w:t>. Социальные гарантии, льготы и компенсации.</w:t>
      </w:r>
      <w:proofErr w:type="gramEnd"/>
    </w:p>
    <w:p w:rsidR="005F1852" w:rsidRPr="00781CB2" w:rsidRDefault="005F1852" w:rsidP="00C54E6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5.</w:t>
      </w:r>
      <w:r w:rsidRPr="00781CB2">
        <w:rPr>
          <w:rFonts w:ascii="Times New Roman" w:hAnsi="Times New Roman"/>
          <w:sz w:val="28"/>
          <w:szCs w:val="28"/>
        </w:rPr>
        <w:tab/>
      </w:r>
      <w:r w:rsidRPr="00781CB2">
        <w:rPr>
          <w:rFonts w:ascii="Times New Roman" w:hAnsi="Times New Roman"/>
          <w:sz w:val="28"/>
          <w:szCs w:val="28"/>
          <w:u w:val="single"/>
        </w:rPr>
        <w:t>Работодатель:</w:t>
      </w:r>
    </w:p>
    <w:p w:rsidR="005F1852" w:rsidRPr="00781CB2" w:rsidRDefault="005F1852" w:rsidP="00C54E6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5.1.</w:t>
      </w:r>
      <w:r w:rsidRPr="00781CB2">
        <w:rPr>
          <w:rFonts w:ascii="Times New Roman" w:hAnsi="Times New Roman"/>
          <w:sz w:val="28"/>
          <w:szCs w:val="28"/>
        </w:rPr>
        <w:tab/>
        <w:t>Обеспечивает бесплатно пользованием библиотечными фондами в образовательных целях.</w:t>
      </w:r>
    </w:p>
    <w:p w:rsidR="005F1852" w:rsidRPr="00781CB2" w:rsidRDefault="005F1852" w:rsidP="00C54E6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5.2.</w:t>
      </w:r>
      <w:r w:rsidRPr="00781CB2">
        <w:rPr>
          <w:rFonts w:ascii="Times New Roman" w:hAnsi="Times New Roman"/>
          <w:sz w:val="28"/>
          <w:szCs w:val="28"/>
        </w:rPr>
        <w:tab/>
        <w:t>Оказывает содействие по обеспечению мест в дошкольных учреждениях.</w:t>
      </w:r>
    </w:p>
    <w:p w:rsidR="005F1852" w:rsidRPr="00781CB2" w:rsidRDefault="005F1852" w:rsidP="00C54E6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5.3.</w:t>
      </w:r>
      <w:r w:rsidRPr="00781CB2">
        <w:rPr>
          <w:rFonts w:ascii="Times New Roman" w:hAnsi="Times New Roman"/>
          <w:sz w:val="28"/>
          <w:szCs w:val="28"/>
        </w:rPr>
        <w:tab/>
        <w:t>Организует в учреждении общественное питание через столовую.</w:t>
      </w:r>
    </w:p>
    <w:p w:rsidR="005F1852" w:rsidRPr="00781CB2" w:rsidRDefault="005F1852" w:rsidP="00C54E6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5.4.</w:t>
      </w:r>
      <w:r w:rsidRPr="00781CB2">
        <w:rPr>
          <w:rFonts w:ascii="Times New Roman" w:hAnsi="Times New Roman"/>
          <w:sz w:val="28"/>
          <w:szCs w:val="28"/>
        </w:rPr>
        <w:tab/>
        <w:t>Оказывает из внебюджетных средств и средств экономии при их наличии материальную помощь работникам, уходящим на пенсию по старости.</w:t>
      </w:r>
    </w:p>
    <w:p w:rsidR="005F1852" w:rsidRDefault="005F1852" w:rsidP="00F55648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5.5.</w:t>
      </w:r>
      <w:r w:rsidRPr="00781CB2">
        <w:rPr>
          <w:rFonts w:ascii="Times New Roman" w:hAnsi="Times New Roman"/>
          <w:sz w:val="28"/>
          <w:szCs w:val="28"/>
        </w:rPr>
        <w:tab/>
      </w:r>
      <w:proofErr w:type="gramStart"/>
      <w:r w:rsidRPr="00781CB2">
        <w:rPr>
          <w:rFonts w:ascii="Times New Roman" w:hAnsi="Times New Roman"/>
          <w:color w:val="000000"/>
          <w:sz w:val="28"/>
          <w:szCs w:val="28"/>
        </w:rPr>
        <w:t>Организует  проведение аттестации педагогических работников в соответствии с Положением о порядке аттестации педагогических работников образовательных организаций, принятым в соответствии с действующим законодательством и по ее результатам устанавливать работникам соответствующие полученным  квалификационным категориям разряды оплаты труда со дня вынесения решения аттестационной комиссией.</w:t>
      </w:r>
      <w:proofErr w:type="gramEnd"/>
    </w:p>
    <w:p w:rsidR="005F1852" w:rsidRDefault="005F1852" w:rsidP="00F55648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8"/>
          <w:szCs w:val="28"/>
        </w:rPr>
      </w:pPr>
      <w:r w:rsidRPr="00781CB2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  Работа с молодыми специалистами.</w:t>
      </w:r>
    </w:p>
    <w:p w:rsidR="005F1852" w:rsidRPr="001973FD" w:rsidRDefault="005F1852" w:rsidP="000B7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22C0">
        <w:rPr>
          <w:rFonts w:ascii="Times New Roman" w:hAnsi="Times New Roman"/>
          <w:color w:val="000000"/>
          <w:sz w:val="28"/>
          <w:szCs w:val="28"/>
        </w:rPr>
        <w:t>6.1.</w:t>
      </w:r>
      <w:r w:rsidRPr="001973FD">
        <w:rPr>
          <w:rFonts w:ascii="Times New Roman" w:hAnsi="Times New Roman"/>
          <w:color w:val="000000"/>
          <w:sz w:val="28"/>
          <w:szCs w:val="28"/>
        </w:rPr>
        <w:t xml:space="preserve"> Молодежная политика является одним из приоритетных направлений деятельности администрации и профсоюзной организации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1973FD">
        <w:rPr>
          <w:rFonts w:ascii="Times New Roman" w:hAnsi="Times New Roman"/>
          <w:color w:val="000000"/>
          <w:sz w:val="28"/>
          <w:szCs w:val="28"/>
        </w:rPr>
        <w:t>.</w:t>
      </w:r>
    </w:p>
    <w:p w:rsidR="005F1852" w:rsidRPr="001973FD" w:rsidRDefault="005F1852" w:rsidP="000B7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973FD">
        <w:rPr>
          <w:rFonts w:ascii="Times New Roman" w:hAnsi="Times New Roman"/>
          <w:color w:val="000000"/>
          <w:sz w:val="28"/>
          <w:szCs w:val="28"/>
        </w:rPr>
        <w:t xml:space="preserve">.2 Молодыми считаются работники в возрасте до 35 лет, </w:t>
      </w:r>
    </w:p>
    <w:p w:rsidR="005F1852" w:rsidRPr="001973FD" w:rsidRDefault="005F1852" w:rsidP="000B7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973FD">
        <w:rPr>
          <w:rFonts w:ascii="Times New Roman" w:hAnsi="Times New Roman"/>
          <w:color w:val="000000"/>
          <w:sz w:val="28"/>
          <w:szCs w:val="28"/>
        </w:rPr>
        <w:t>.3 Статус молодого специалиста исчисляется тремя годами с момента заключения трудового договора с работодателем при условии окончания учебного заведения и не имеющего стажа работы.</w:t>
      </w:r>
    </w:p>
    <w:p w:rsidR="005F1852" w:rsidRPr="001973FD" w:rsidRDefault="005F1852" w:rsidP="000B7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6.4. </w:t>
      </w:r>
      <w:r w:rsidRPr="001973FD">
        <w:rPr>
          <w:rFonts w:ascii="Times New Roman" w:hAnsi="Times New Roman"/>
          <w:color w:val="000000"/>
          <w:sz w:val="28"/>
          <w:szCs w:val="28"/>
        </w:rPr>
        <w:t>По отношению к молодым специалистам и молодым работникам руководство школы обязано:</w:t>
      </w:r>
    </w:p>
    <w:p w:rsidR="005F1852" w:rsidRPr="001973FD" w:rsidRDefault="005F1852" w:rsidP="000B7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6.4.1.</w:t>
      </w:r>
      <w:r w:rsidRPr="001973FD">
        <w:rPr>
          <w:rFonts w:ascii="Times New Roman" w:hAnsi="Times New Roman"/>
          <w:color w:val="000000"/>
          <w:sz w:val="28"/>
          <w:szCs w:val="28"/>
        </w:rPr>
        <w:t xml:space="preserve"> Предоставлять работнику работу по обусловленной трудовой функции</w:t>
      </w:r>
    </w:p>
    <w:p w:rsidR="005F1852" w:rsidRPr="001973FD" w:rsidRDefault="005F1852" w:rsidP="000B7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</w:t>
      </w:r>
      <w:r w:rsidRPr="001973F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973FD">
        <w:rPr>
          <w:rFonts w:ascii="Times New Roman" w:hAnsi="Times New Roman"/>
          <w:color w:val="000000"/>
          <w:sz w:val="28"/>
          <w:szCs w:val="28"/>
        </w:rPr>
        <w:t xml:space="preserve">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 договором,  своевременно и в полном размере выплачивать работнику заработную плату.</w:t>
      </w:r>
    </w:p>
    <w:p w:rsidR="005F1852" w:rsidRPr="001973FD" w:rsidRDefault="005F1852" w:rsidP="000B7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6.4.</w:t>
      </w:r>
      <w:r w:rsidRPr="001973FD">
        <w:rPr>
          <w:rFonts w:ascii="Times New Roman" w:hAnsi="Times New Roman"/>
          <w:color w:val="000000"/>
          <w:sz w:val="28"/>
          <w:szCs w:val="28"/>
        </w:rPr>
        <w:t>3 Работодатель, в  течение  трех лет с момента заключения трудового договора, не может уволить  молодого специалиста по причинам, связанным с сокращением штата или численности работников.</w:t>
      </w:r>
    </w:p>
    <w:p w:rsidR="005F1852" w:rsidRPr="001973FD" w:rsidRDefault="005F1852" w:rsidP="000B7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</w:t>
      </w:r>
      <w:r w:rsidRPr="001973FD">
        <w:rPr>
          <w:rFonts w:ascii="Times New Roman" w:hAnsi="Times New Roman"/>
          <w:color w:val="000000"/>
          <w:sz w:val="28"/>
          <w:szCs w:val="28"/>
        </w:rPr>
        <w:t>4 Работодатель, исходя из потребностей организации, направляет молодых работников на повышение квалификации не реже 1 раза в 3 года</w:t>
      </w:r>
    </w:p>
    <w:p w:rsidR="005F1852" w:rsidRPr="001973FD" w:rsidRDefault="005F1852" w:rsidP="000B7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</w:t>
      </w:r>
      <w:r w:rsidRPr="001973FD">
        <w:rPr>
          <w:rFonts w:ascii="Times New Roman" w:hAnsi="Times New Roman"/>
          <w:color w:val="000000"/>
          <w:sz w:val="28"/>
          <w:szCs w:val="28"/>
        </w:rPr>
        <w:t>5 Работодатель совместно с первичной профсоюзной организацией в первый год работы молодого специалиста организуют наставничество и предусматривают меры для стимулирования наставников.</w:t>
      </w:r>
    </w:p>
    <w:p w:rsidR="005F1852" w:rsidRPr="001973FD" w:rsidRDefault="005F1852" w:rsidP="000B7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</w:t>
      </w:r>
      <w:r w:rsidRPr="001973FD">
        <w:rPr>
          <w:rFonts w:ascii="Times New Roman" w:hAnsi="Times New Roman"/>
          <w:color w:val="000000"/>
          <w:sz w:val="28"/>
          <w:szCs w:val="28"/>
        </w:rPr>
        <w:t>6 Работодатель в рамках имеющихся возможностей  устанавливает надбавки стимулирующего характера: выплату молодому специалисту, впервые поступившему на работу, единовременного пособия в размере 50000 рублей при согласовании с Учредителем и при условии заключения трехстороннего договора между работником, образовательной организацией и учредителем.</w:t>
      </w:r>
    </w:p>
    <w:p w:rsidR="005F1852" w:rsidRPr="001973FD" w:rsidRDefault="005F1852" w:rsidP="000B7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973F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Pr="001973FD">
        <w:rPr>
          <w:rFonts w:ascii="Times New Roman" w:hAnsi="Times New Roman"/>
          <w:color w:val="000000"/>
          <w:sz w:val="28"/>
          <w:szCs w:val="28"/>
        </w:rPr>
        <w:t>7 Молодым специалистам, поступившим на работу в организацию, предоставляется  в течение  3 лет ежемесячная  доплата в размере 3000 рублей  из фонда оплаты труда за освоение учебных программ.</w:t>
      </w:r>
    </w:p>
    <w:p w:rsidR="005F1852" w:rsidRPr="001973FD" w:rsidRDefault="005F1852" w:rsidP="000B7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973F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4.8 </w:t>
      </w:r>
      <w:r w:rsidRPr="001973FD">
        <w:rPr>
          <w:rFonts w:ascii="Times New Roman" w:hAnsi="Times New Roman"/>
          <w:color w:val="000000"/>
          <w:sz w:val="28"/>
          <w:szCs w:val="28"/>
        </w:rPr>
        <w:t>Первичная профсоюзная организация содейству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973FD">
        <w:rPr>
          <w:rFonts w:ascii="Times New Roman" w:hAnsi="Times New Roman"/>
          <w:color w:val="000000"/>
          <w:sz w:val="28"/>
          <w:szCs w:val="28"/>
        </w:rPr>
        <w:t xml:space="preserve">т формированию молодежного совета (комиссии) организации. </w:t>
      </w:r>
    </w:p>
    <w:p w:rsidR="005F1852" w:rsidRDefault="005F1852" w:rsidP="000B7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6.5 </w:t>
      </w:r>
      <w:r w:rsidRPr="001973FD">
        <w:rPr>
          <w:rFonts w:ascii="Times New Roman" w:hAnsi="Times New Roman"/>
          <w:color w:val="000000"/>
          <w:sz w:val="28"/>
          <w:szCs w:val="28"/>
        </w:rPr>
        <w:t xml:space="preserve">Молодой специалист или молодой работник в соответствии с трудовым договором обязан:  </w:t>
      </w:r>
    </w:p>
    <w:p w:rsidR="005F1852" w:rsidRPr="001973FD" w:rsidRDefault="005F1852" w:rsidP="000B7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6.5.1</w:t>
      </w:r>
      <w:proofErr w:type="gramStart"/>
      <w:r w:rsidRPr="001973FD">
        <w:rPr>
          <w:rFonts w:ascii="Times New Roman" w:hAnsi="Times New Roman"/>
          <w:color w:val="000000"/>
          <w:sz w:val="28"/>
          <w:szCs w:val="28"/>
        </w:rPr>
        <w:t xml:space="preserve">  Л</w:t>
      </w:r>
      <w:proofErr w:type="gramEnd"/>
      <w:r w:rsidRPr="001973FD">
        <w:rPr>
          <w:rFonts w:ascii="Times New Roman" w:hAnsi="Times New Roman"/>
          <w:color w:val="000000"/>
          <w:sz w:val="28"/>
          <w:szCs w:val="28"/>
        </w:rPr>
        <w:t>ично выполнять определенную трудовым договором трудовую функцию,</w:t>
      </w:r>
    </w:p>
    <w:p w:rsidR="005F1852" w:rsidRPr="004D3AAB" w:rsidRDefault="005F1852" w:rsidP="000B704C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6.5.2</w:t>
      </w:r>
      <w:proofErr w:type="gramStart"/>
      <w:r w:rsidRPr="001973FD">
        <w:rPr>
          <w:rFonts w:ascii="Times New Roman" w:hAnsi="Times New Roman"/>
          <w:color w:val="000000"/>
          <w:sz w:val="28"/>
          <w:szCs w:val="28"/>
        </w:rPr>
        <w:t xml:space="preserve">  С</w:t>
      </w:r>
      <w:proofErr w:type="gramEnd"/>
      <w:r w:rsidRPr="001973FD">
        <w:rPr>
          <w:rFonts w:ascii="Times New Roman" w:hAnsi="Times New Roman"/>
          <w:color w:val="000000"/>
          <w:sz w:val="28"/>
          <w:szCs w:val="28"/>
        </w:rPr>
        <w:t>облюдать правила внутреннего трудового распорядка, действующие в данном учреждении</w:t>
      </w:r>
      <w:r w:rsidRPr="004D3AAB">
        <w:t>.</w:t>
      </w:r>
    </w:p>
    <w:p w:rsidR="005F1852" w:rsidRPr="00CB488A" w:rsidRDefault="005F1852" w:rsidP="000B704C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8"/>
          <w:szCs w:val="28"/>
        </w:rPr>
      </w:pPr>
      <w:r w:rsidRPr="00781CB2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81CB2">
        <w:rPr>
          <w:rFonts w:ascii="Times New Roman" w:hAnsi="Times New Roman"/>
          <w:b/>
          <w:sz w:val="28"/>
          <w:szCs w:val="28"/>
        </w:rPr>
        <w:t>. Охрана труда и здоровья.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81CB2">
        <w:rPr>
          <w:rFonts w:ascii="Times New Roman" w:hAnsi="Times New Roman"/>
          <w:sz w:val="28"/>
          <w:szCs w:val="28"/>
        </w:rPr>
        <w:t>.</w:t>
      </w:r>
      <w:r w:rsidRPr="00781CB2">
        <w:rPr>
          <w:rFonts w:ascii="Times New Roman" w:hAnsi="Times New Roman"/>
          <w:sz w:val="28"/>
          <w:szCs w:val="28"/>
        </w:rPr>
        <w:tab/>
      </w:r>
      <w:r w:rsidRPr="00781CB2">
        <w:rPr>
          <w:rFonts w:ascii="Times New Roman" w:hAnsi="Times New Roman"/>
          <w:sz w:val="28"/>
          <w:szCs w:val="28"/>
          <w:u w:val="single"/>
        </w:rPr>
        <w:t>Работодатель обязуется: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81CB2">
        <w:rPr>
          <w:rFonts w:ascii="Times New Roman" w:hAnsi="Times New Roman"/>
          <w:sz w:val="28"/>
          <w:szCs w:val="28"/>
        </w:rPr>
        <w:t>.1.</w:t>
      </w:r>
      <w:r w:rsidRPr="00781CB2">
        <w:rPr>
          <w:rFonts w:ascii="Times New Roman" w:hAnsi="Times New Roman"/>
          <w:sz w:val="28"/>
          <w:szCs w:val="28"/>
        </w:rPr>
        <w:tab/>
        <w:t>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(ст. 219 ТК РФ).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81CB2">
        <w:rPr>
          <w:rFonts w:ascii="Times New Roman" w:hAnsi="Times New Roman"/>
          <w:sz w:val="28"/>
          <w:szCs w:val="28"/>
        </w:rPr>
        <w:t>.2.</w:t>
      </w:r>
      <w:r w:rsidRPr="00781CB2">
        <w:rPr>
          <w:rFonts w:ascii="Times New Roman" w:hAnsi="Times New Roman"/>
          <w:sz w:val="28"/>
          <w:szCs w:val="28"/>
        </w:rPr>
        <w:tab/>
        <w:t>Проводить со всеми поступающими на работу, а так же переведенными на другую работу работникам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 Организовать проверку знаний работников учреждения по охране труда на начало учебного года.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81CB2">
        <w:rPr>
          <w:rFonts w:ascii="Times New Roman" w:hAnsi="Times New Roman"/>
          <w:sz w:val="28"/>
          <w:szCs w:val="28"/>
        </w:rPr>
        <w:t>.3.</w:t>
      </w:r>
      <w:r w:rsidRPr="00781CB2">
        <w:rPr>
          <w:rFonts w:ascii="Times New Roman" w:hAnsi="Times New Roman"/>
          <w:sz w:val="28"/>
          <w:szCs w:val="28"/>
        </w:rPr>
        <w:tab/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81CB2">
        <w:rPr>
          <w:rFonts w:ascii="Times New Roman" w:hAnsi="Times New Roman"/>
          <w:sz w:val="28"/>
          <w:szCs w:val="28"/>
        </w:rPr>
        <w:t>.4.</w:t>
      </w:r>
      <w:r w:rsidRPr="00781CB2">
        <w:rPr>
          <w:rFonts w:ascii="Times New Roman" w:hAnsi="Times New Roman"/>
          <w:sz w:val="28"/>
          <w:szCs w:val="28"/>
        </w:rPr>
        <w:tab/>
        <w:t>Обеспечивать обязательное социальное страхование всех работающих.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81CB2">
        <w:rPr>
          <w:rFonts w:ascii="Times New Roman" w:hAnsi="Times New Roman"/>
          <w:sz w:val="28"/>
          <w:szCs w:val="28"/>
        </w:rPr>
        <w:t>.5.</w:t>
      </w:r>
      <w:r w:rsidRPr="00781CB2">
        <w:rPr>
          <w:rFonts w:ascii="Times New Roman" w:hAnsi="Times New Roman"/>
          <w:sz w:val="28"/>
          <w:szCs w:val="28"/>
        </w:rPr>
        <w:tab/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81CB2">
        <w:rPr>
          <w:rFonts w:ascii="Times New Roman" w:hAnsi="Times New Roman"/>
          <w:sz w:val="28"/>
          <w:szCs w:val="28"/>
        </w:rPr>
        <w:t>.6.</w:t>
      </w:r>
      <w:r w:rsidRPr="00781CB2">
        <w:rPr>
          <w:rFonts w:ascii="Times New Roman" w:hAnsi="Times New Roman"/>
          <w:sz w:val="28"/>
          <w:szCs w:val="28"/>
        </w:rPr>
        <w:tab/>
        <w:t xml:space="preserve">Обеспечивать прохождение работниками за счет средств работодателя обязательные периодические медицинские осмотры в соответствии с требованиями действующего законодательства. 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81CB2">
        <w:rPr>
          <w:rFonts w:ascii="Times New Roman" w:hAnsi="Times New Roman"/>
          <w:sz w:val="28"/>
          <w:szCs w:val="28"/>
        </w:rPr>
        <w:t>.8.</w:t>
      </w:r>
      <w:r w:rsidRPr="00781CB2">
        <w:rPr>
          <w:rFonts w:ascii="Times New Roman" w:hAnsi="Times New Roman"/>
          <w:sz w:val="28"/>
          <w:szCs w:val="28"/>
        </w:rPr>
        <w:tab/>
        <w:t>Обеспечить соблюдение работниками требований, правил и инструкций по охране труда.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781CB2">
        <w:rPr>
          <w:rFonts w:ascii="Times New Roman" w:hAnsi="Times New Roman"/>
          <w:sz w:val="28"/>
          <w:szCs w:val="28"/>
        </w:rPr>
        <w:t>.9.</w:t>
      </w:r>
      <w:r w:rsidRPr="00781CB2">
        <w:rPr>
          <w:rFonts w:ascii="Times New Roman" w:hAnsi="Times New Roman"/>
          <w:sz w:val="28"/>
          <w:szCs w:val="28"/>
        </w:rPr>
        <w:tab/>
        <w:t>Создать в учреждении комиссию по охране труда, в состав которой на паритетной основе должны входить члены профкома.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81CB2">
        <w:rPr>
          <w:rFonts w:ascii="Times New Roman" w:hAnsi="Times New Roman"/>
          <w:sz w:val="28"/>
          <w:szCs w:val="28"/>
        </w:rPr>
        <w:t>.10.</w:t>
      </w:r>
      <w:r w:rsidRPr="00781CB2">
        <w:rPr>
          <w:rFonts w:ascii="Times New Roman" w:hAnsi="Times New Roman"/>
          <w:sz w:val="28"/>
          <w:szCs w:val="28"/>
        </w:rPr>
        <w:tab/>
        <w:t xml:space="preserve">Осуществлять совместно с профкомом </w:t>
      </w:r>
      <w:proofErr w:type="gramStart"/>
      <w:r w:rsidRPr="00781C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1CB2">
        <w:rPr>
          <w:rFonts w:ascii="Times New Roman" w:hAnsi="Times New Roman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81CB2">
        <w:rPr>
          <w:rFonts w:ascii="Times New Roman" w:hAnsi="Times New Roman"/>
          <w:sz w:val="28"/>
          <w:szCs w:val="28"/>
        </w:rPr>
        <w:t>.11.</w:t>
      </w:r>
      <w:r w:rsidRPr="00781CB2">
        <w:rPr>
          <w:rFonts w:ascii="Times New Roman" w:hAnsi="Times New Roman"/>
          <w:sz w:val="28"/>
          <w:szCs w:val="28"/>
        </w:rPr>
        <w:tab/>
        <w:t xml:space="preserve">Оказывать содействие техническим инспекторам труда Профсоюза работников общего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781CB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81CB2">
        <w:rPr>
          <w:rFonts w:ascii="Times New Roman" w:hAnsi="Times New Roman"/>
          <w:sz w:val="28"/>
          <w:szCs w:val="28"/>
        </w:rPr>
        <w:t xml:space="preserve"> состоянием охраны труда в учреждения. В случае выявления ими нарушения прав работников на здоровье и безопасные условия труда, принимать меры к их устранению.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81CB2">
        <w:rPr>
          <w:rFonts w:ascii="Times New Roman" w:hAnsi="Times New Roman"/>
          <w:sz w:val="28"/>
          <w:szCs w:val="28"/>
        </w:rPr>
        <w:t>.12.</w:t>
      </w:r>
      <w:r w:rsidRPr="00781CB2">
        <w:rPr>
          <w:rFonts w:ascii="Times New Roman" w:hAnsi="Times New Roman"/>
          <w:sz w:val="28"/>
          <w:szCs w:val="28"/>
        </w:rPr>
        <w:tab/>
        <w:t>Вести учет средств социального страхования на организацию лечения и отдыха работников и их детей.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81CB2">
        <w:rPr>
          <w:rFonts w:ascii="Times New Roman" w:hAnsi="Times New Roman"/>
          <w:sz w:val="28"/>
          <w:szCs w:val="28"/>
        </w:rPr>
        <w:t>.13.</w:t>
      </w:r>
      <w:r w:rsidRPr="00781CB2">
        <w:rPr>
          <w:rFonts w:ascii="Times New Roman" w:hAnsi="Times New Roman"/>
          <w:sz w:val="28"/>
          <w:szCs w:val="28"/>
        </w:rPr>
        <w:tab/>
        <w:t xml:space="preserve">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 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81CB2">
        <w:rPr>
          <w:rFonts w:ascii="Times New Roman" w:hAnsi="Times New Roman"/>
          <w:sz w:val="28"/>
          <w:szCs w:val="28"/>
        </w:rPr>
        <w:t>.14.</w:t>
      </w:r>
      <w:r w:rsidRPr="00781CB2">
        <w:rPr>
          <w:rFonts w:ascii="Times New Roman" w:hAnsi="Times New Roman"/>
          <w:sz w:val="28"/>
          <w:szCs w:val="28"/>
        </w:rPr>
        <w:tab/>
        <w:t>Профком обязуется: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организовать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781CB2">
        <w:rPr>
          <w:rFonts w:ascii="Times New Roman" w:hAnsi="Times New Roman"/>
          <w:sz w:val="28"/>
          <w:szCs w:val="28"/>
        </w:rPr>
        <w:t xml:space="preserve">оздоровительные </w:t>
      </w:r>
      <w:r>
        <w:rPr>
          <w:rFonts w:ascii="Times New Roman" w:hAnsi="Times New Roman"/>
          <w:sz w:val="28"/>
          <w:szCs w:val="28"/>
        </w:rPr>
        <w:t xml:space="preserve">и культурно- массовых </w:t>
      </w:r>
      <w:r w:rsidRPr="00781CB2">
        <w:rPr>
          <w:rFonts w:ascii="Times New Roman" w:hAnsi="Times New Roman"/>
          <w:sz w:val="28"/>
          <w:szCs w:val="28"/>
        </w:rPr>
        <w:t>мероприятия для членов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Pr="00781CB2">
        <w:rPr>
          <w:rFonts w:ascii="Times New Roman" w:hAnsi="Times New Roman"/>
          <w:sz w:val="28"/>
          <w:szCs w:val="28"/>
        </w:rPr>
        <w:t>;</w:t>
      </w:r>
      <w:proofErr w:type="gramEnd"/>
    </w:p>
    <w:p w:rsidR="005F185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ab/>
        <w:t>- проводить работу по оздоровлению детей членов проф</w:t>
      </w:r>
      <w:r>
        <w:rPr>
          <w:rFonts w:ascii="Times New Roman" w:hAnsi="Times New Roman"/>
          <w:sz w:val="28"/>
          <w:szCs w:val="28"/>
        </w:rPr>
        <w:t>союза;</w:t>
      </w:r>
    </w:p>
    <w:p w:rsidR="005F1852" w:rsidRPr="00781CB2" w:rsidRDefault="005F1852" w:rsidP="00D9540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оказывать материальную помощь за счет профсоюзных взносов на основании личного заявлена членам профессионального союза (многодетным семьям, при выходе на пенсию, в связи со смертью близких родственников, в связи с юбилейной датой).</w:t>
      </w:r>
      <w:proofErr w:type="gramEnd"/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8"/>
          <w:szCs w:val="28"/>
        </w:rPr>
      </w:pPr>
      <w:r w:rsidRPr="00781CB2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81CB2">
        <w:rPr>
          <w:rFonts w:ascii="Times New Roman" w:hAnsi="Times New Roman"/>
          <w:b/>
          <w:sz w:val="28"/>
          <w:szCs w:val="28"/>
        </w:rPr>
        <w:t xml:space="preserve">. Гарантии профсоюзной деятельности. 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81CB2">
        <w:rPr>
          <w:rFonts w:ascii="Times New Roman" w:hAnsi="Times New Roman"/>
          <w:sz w:val="28"/>
          <w:szCs w:val="28"/>
        </w:rPr>
        <w:t>.1.</w:t>
      </w:r>
      <w:r w:rsidRPr="00781CB2">
        <w:rPr>
          <w:rFonts w:ascii="Times New Roman" w:hAnsi="Times New Roman"/>
          <w:sz w:val="28"/>
          <w:szCs w:val="28"/>
        </w:rPr>
        <w:tab/>
      </w:r>
      <w:r w:rsidRPr="00781CB2">
        <w:rPr>
          <w:rFonts w:ascii="Times New Roman" w:hAnsi="Times New Roman"/>
          <w:sz w:val="28"/>
          <w:szCs w:val="28"/>
        </w:rPr>
        <w:tab/>
        <w:t>Руководитель обеспечивает ежемесячное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81CB2">
        <w:rPr>
          <w:rFonts w:ascii="Times New Roman" w:hAnsi="Times New Roman"/>
          <w:sz w:val="28"/>
          <w:szCs w:val="28"/>
        </w:rPr>
        <w:t>.2.</w:t>
      </w:r>
      <w:r w:rsidRPr="00781CB2">
        <w:rPr>
          <w:rFonts w:ascii="Times New Roman" w:hAnsi="Times New Roman"/>
          <w:sz w:val="28"/>
          <w:szCs w:val="28"/>
        </w:rPr>
        <w:tab/>
        <w:t>Взаимодействие руководителя с профкомом осуществляется посредством: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ab/>
        <w:t>- учета мнения профкома (порядок, установленный ст. 372 ТК РФ);</w:t>
      </w:r>
    </w:p>
    <w:p w:rsidR="005F1852" w:rsidRPr="00781CB2" w:rsidRDefault="005F1852" w:rsidP="0004198F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ab/>
        <w:t>- учета мотивированного мнения профкома (порядок, установленный ст. 373 ТК РФ);</w:t>
      </w:r>
    </w:p>
    <w:p w:rsidR="005F1852" w:rsidRPr="00781CB2" w:rsidRDefault="005F1852" w:rsidP="00C64DFC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81C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781CB2">
        <w:rPr>
          <w:rFonts w:ascii="Times New Roman" w:hAnsi="Times New Roman"/>
          <w:sz w:val="28"/>
          <w:szCs w:val="28"/>
        </w:rPr>
        <w:t>.</w:t>
      </w:r>
      <w:r w:rsidRPr="00781CB2">
        <w:rPr>
          <w:rFonts w:ascii="Times New Roman" w:hAnsi="Times New Roman"/>
          <w:sz w:val="28"/>
          <w:szCs w:val="28"/>
        </w:rPr>
        <w:tab/>
        <w:t>На время осуществления полномочий работником, в связи с избранием его в профсоюзный орган с освобождением от основной работы, на его место принимается работник по договору, заключенному на определенный срок (ст.59 ТК РФ)</w:t>
      </w:r>
    </w:p>
    <w:p w:rsidR="005F1852" w:rsidRPr="00781CB2" w:rsidRDefault="005F1852" w:rsidP="00C64DFC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81C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81CB2">
        <w:rPr>
          <w:rFonts w:ascii="Times New Roman" w:hAnsi="Times New Roman"/>
          <w:sz w:val="28"/>
          <w:szCs w:val="28"/>
        </w:rPr>
        <w:t>.</w:t>
      </w:r>
      <w:r w:rsidRPr="00781CB2">
        <w:rPr>
          <w:rFonts w:ascii="Times New Roman" w:hAnsi="Times New Roman"/>
          <w:sz w:val="28"/>
          <w:szCs w:val="28"/>
        </w:rPr>
        <w:tab/>
        <w:t xml:space="preserve">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страхованию. </w:t>
      </w:r>
    </w:p>
    <w:p w:rsidR="005F1852" w:rsidRPr="00781CB2" w:rsidRDefault="005F1852" w:rsidP="00705544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81CB2">
        <w:rPr>
          <w:rFonts w:ascii="Times New Roman" w:hAnsi="Times New Roman"/>
          <w:b/>
          <w:sz w:val="28"/>
          <w:szCs w:val="28"/>
        </w:rPr>
        <w:t>. Контроль за выполнением коллективного договора. Ответственность сторон.</w:t>
      </w:r>
    </w:p>
    <w:p w:rsidR="005F1852" w:rsidRPr="00781CB2" w:rsidRDefault="005F1852" w:rsidP="00705544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AE6E1E">
        <w:rPr>
          <w:rFonts w:ascii="Times New Roman" w:hAnsi="Times New Roman"/>
          <w:sz w:val="28"/>
          <w:szCs w:val="28"/>
        </w:rPr>
        <w:t>9</w:t>
      </w:r>
      <w:r w:rsidRPr="00781CB2">
        <w:rPr>
          <w:rFonts w:ascii="Times New Roman" w:hAnsi="Times New Roman"/>
          <w:sz w:val="28"/>
          <w:szCs w:val="28"/>
        </w:rPr>
        <w:t>.1.</w:t>
      </w:r>
      <w:r w:rsidRPr="00781CB2">
        <w:rPr>
          <w:rFonts w:ascii="Times New Roman" w:hAnsi="Times New Roman"/>
          <w:sz w:val="28"/>
          <w:szCs w:val="28"/>
        </w:rPr>
        <w:tab/>
      </w:r>
      <w:r w:rsidRPr="00781CB2">
        <w:rPr>
          <w:rFonts w:ascii="Times New Roman" w:hAnsi="Times New Roman"/>
          <w:color w:val="000000"/>
          <w:sz w:val="28"/>
          <w:szCs w:val="28"/>
        </w:rPr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5F1852" w:rsidRPr="00781CB2" w:rsidRDefault="005F1852" w:rsidP="00705544">
      <w:pPr>
        <w:spacing w:after="0" w:line="240" w:lineRule="auto"/>
        <w:ind w:left="708" w:hanging="705"/>
        <w:jc w:val="both"/>
        <w:rPr>
          <w:rFonts w:ascii="Times New Roman" w:hAnsi="Times New Roman"/>
          <w:sz w:val="28"/>
          <w:szCs w:val="28"/>
        </w:rPr>
      </w:pPr>
      <w:r w:rsidRPr="00AE6E1E">
        <w:rPr>
          <w:rFonts w:ascii="Times New Roman" w:hAnsi="Times New Roman"/>
          <w:sz w:val="28"/>
          <w:szCs w:val="28"/>
        </w:rPr>
        <w:t>9</w:t>
      </w:r>
      <w:r w:rsidRPr="00781CB2">
        <w:rPr>
          <w:rFonts w:ascii="Times New Roman" w:hAnsi="Times New Roman"/>
          <w:sz w:val="28"/>
          <w:szCs w:val="28"/>
        </w:rPr>
        <w:t>.2.</w:t>
      </w:r>
      <w:r w:rsidRPr="00781CB2">
        <w:rPr>
          <w:rFonts w:ascii="Times New Roman" w:hAnsi="Times New Roman"/>
          <w:color w:val="000000"/>
          <w:sz w:val="28"/>
          <w:szCs w:val="28"/>
        </w:rPr>
        <w:tab/>
        <w:t>Совместно разрабатывают план мероприятий по выполнению настоящего коллективного договора.</w:t>
      </w:r>
    </w:p>
    <w:p w:rsidR="005F1852" w:rsidRPr="00781CB2" w:rsidRDefault="005F1852" w:rsidP="00A13FFD">
      <w:pPr>
        <w:spacing w:after="0" w:line="240" w:lineRule="auto"/>
        <w:ind w:left="703" w:hanging="703"/>
        <w:jc w:val="both"/>
        <w:rPr>
          <w:rFonts w:ascii="Times New Roman" w:hAnsi="Times New Roman"/>
          <w:color w:val="000000"/>
          <w:sz w:val="28"/>
          <w:szCs w:val="28"/>
        </w:rPr>
      </w:pPr>
      <w:r w:rsidRPr="002B10CC">
        <w:rPr>
          <w:rFonts w:ascii="Times New Roman" w:hAnsi="Times New Roman"/>
          <w:color w:val="000000"/>
          <w:sz w:val="28"/>
          <w:szCs w:val="28"/>
        </w:rPr>
        <w:lastRenderedPageBreak/>
        <w:t>9</w:t>
      </w:r>
      <w:r w:rsidRPr="00781CB2">
        <w:rPr>
          <w:rFonts w:ascii="Times New Roman" w:hAnsi="Times New Roman"/>
          <w:color w:val="000000"/>
          <w:sz w:val="28"/>
          <w:szCs w:val="28"/>
        </w:rPr>
        <w:t>.3.</w:t>
      </w:r>
      <w:r w:rsidRPr="00781CB2">
        <w:rPr>
          <w:rFonts w:ascii="Times New Roman" w:hAnsi="Times New Roman"/>
          <w:color w:val="000000"/>
          <w:sz w:val="28"/>
          <w:szCs w:val="28"/>
        </w:rPr>
        <w:tab/>
      </w:r>
      <w:r w:rsidRPr="00781CB2">
        <w:rPr>
          <w:rFonts w:ascii="Times New Roman" w:hAnsi="Times New Roman"/>
          <w:color w:val="000000"/>
          <w:sz w:val="28"/>
          <w:szCs w:val="28"/>
        </w:rPr>
        <w:tab/>
        <w:t xml:space="preserve">Осуществляют  </w:t>
      </w:r>
      <w:proofErr w:type="gramStart"/>
      <w:r w:rsidRPr="00781CB2"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 w:rsidRPr="00781CB2">
        <w:rPr>
          <w:rFonts w:ascii="Times New Roman" w:hAnsi="Times New Roman"/>
          <w:color w:val="000000"/>
          <w:sz w:val="28"/>
          <w:szCs w:val="28"/>
        </w:rPr>
        <w:t xml:space="preserve"> 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год.</w:t>
      </w:r>
    </w:p>
    <w:p w:rsidR="005F1852" w:rsidRPr="00781CB2" w:rsidRDefault="005F1852" w:rsidP="00A13FFD">
      <w:pPr>
        <w:spacing w:after="0" w:line="240" w:lineRule="auto"/>
        <w:ind w:left="703" w:hanging="703"/>
        <w:jc w:val="both"/>
        <w:rPr>
          <w:rFonts w:ascii="Times New Roman" w:hAnsi="Times New Roman"/>
          <w:color w:val="000000"/>
          <w:sz w:val="28"/>
          <w:szCs w:val="28"/>
        </w:rPr>
      </w:pPr>
      <w:r w:rsidRPr="002B10CC">
        <w:rPr>
          <w:rFonts w:ascii="Times New Roman" w:hAnsi="Times New Roman"/>
          <w:color w:val="000000"/>
          <w:sz w:val="28"/>
          <w:szCs w:val="28"/>
        </w:rPr>
        <w:t>9</w:t>
      </w:r>
      <w:r w:rsidRPr="00781CB2">
        <w:rPr>
          <w:rFonts w:ascii="Times New Roman" w:hAnsi="Times New Roman"/>
          <w:color w:val="000000"/>
          <w:sz w:val="28"/>
          <w:szCs w:val="28"/>
        </w:rPr>
        <w:t>.4.</w:t>
      </w:r>
      <w:r w:rsidRPr="00781CB2">
        <w:rPr>
          <w:rFonts w:ascii="Times New Roman" w:hAnsi="Times New Roman"/>
          <w:color w:val="000000"/>
          <w:sz w:val="28"/>
          <w:szCs w:val="28"/>
        </w:rPr>
        <w:tab/>
      </w:r>
      <w:r w:rsidRPr="00781CB2">
        <w:rPr>
          <w:rFonts w:ascii="Times New Roman" w:hAnsi="Times New Roman"/>
          <w:color w:val="000000"/>
          <w:sz w:val="28"/>
          <w:szCs w:val="28"/>
        </w:rPr>
        <w:tab/>
        <w:t>Рассматривают в двух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5F1852" w:rsidRPr="00781CB2" w:rsidRDefault="005F1852" w:rsidP="00A13FFD">
      <w:pPr>
        <w:spacing w:after="0" w:line="240" w:lineRule="auto"/>
        <w:ind w:left="703" w:hanging="703"/>
        <w:jc w:val="both"/>
        <w:rPr>
          <w:rFonts w:ascii="Times New Roman" w:hAnsi="Times New Roman"/>
          <w:color w:val="000000"/>
          <w:sz w:val="28"/>
          <w:szCs w:val="28"/>
        </w:rPr>
      </w:pPr>
      <w:r w:rsidRPr="00AE6E1E">
        <w:rPr>
          <w:rFonts w:ascii="Times New Roman" w:hAnsi="Times New Roman"/>
          <w:color w:val="000000"/>
          <w:sz w:val="28"/>
          <w:szCs w:val="28"/>
        </w:rPr>
        <w:t>9</w:t>
      </w:r>
      <w:r w:rsidRPr="00781CB2">
        <w:rPr>
          <w:rFonts w:ascii="Times New Roman" w:hAnsi="Times New Roman"/>
          <w:color w:val="000000"/>
          <w:sz w:val="28"/>
          <w:szCs w:val="28"/>
        </w:rPr>
        <w:t>.5.</w:t>
      </w:r>
      <w:r w:rsidRPr="00781CB2">
        <w:rPr>
          <w:rFonts w:ascii="Times New Roman" w:hAnsi="Times New Roman"/>
          <w:color w:val="000000"/>
          <w:sz w:val="28"/>
          <w:szCs w:val="28"/>
        </w:rPr>
        <w:tab/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5F1852" w:rsidRPr="00781CB2" w:rsidRDefault="005F1852" w:rsidP="00A13FFD">
      <w:pPr>
        <w:spacing w:after="0" w:line="240" w:lineRule="auto"/>
        <w:ind w:left="703" w:hanging="703"/>
        <w:jc w:val="both"/>
        <w:rPr>
          <w:rFonts w:ascii="Times New Roman" w:hAnsi="Times New Roman"/>
          <w:color w:val="000000"/>
          <w:sz w:val="28"/>
          <w:szCs w:val="28"/>
        </w:rPr>
      </w:pPr>
      <w:r w:rsidRPr="00AE6E1E">
        <w:rPr>
          <w:rFonts w:ascii="Times New Roman" w:hAnsi="Times New Roman"/>
          <w:color w:val="000000"/>
          <w:sz w:val="28"/>
          <w:szCs w:val="28"/>
        </w:rPr>
        <w:t>9</w:t>
      </w:r>
      <w:r w:rsidRPr="00781CB2">
        <w:rPr>
          <w:rFonts w:ascii="Times New Roman" w:hAnsi="Times New Roman"/>
          <w:color w:val="000000"/>
          <w:sz w:val="28"/>
          <w:szCs w:val="28"/>
        </w:rPr>
        <w:t>.6.</w:t>
      </w:r>
      <w:r w:rsidRPr="00781CB2">
        <w:rPr>
          <w:rFonts w:ascii="Times New Roman" w:hAnsi="Times New Roman"/>
          <w:color w:val="000000"/>
          <w:sz w:val="28"/>
          <w:szCs w:val="28"/>
        </w:rPr>
        <w:tab/>
        <w:t>В случае нарушения или не 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5F1852" w:rsidRPr="00781CB2" w:rsidRDefault="005F1852" w:rsidP="002A2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 w:rsidRPr="002B10CC">
        <w:rPr>
          <w:rFonts w:ascii="Times New Roman" w:hAnsi="Times New Roman"/>
          <w:b/>
          <w:bCs/>
          <w:sz w:val="28"/>
          <w:szCs w:val="28"/>
        </w:rPr>
        <w:t>9</w:t>
      </w:r>
      <w:r w:rsidRPr="00781CB2">
        <w:rPr>
          <w:rFonts w:ascii="Times New Roman" w:hAnsi="Times New Roman"/>
          <w:b/>
          <w:bCs/>
          <w:sz w:val="28"/>
          <w:szCs w:val="28"/>
        </w:rPr>
        <w:t>.7. Ответственность работодателя.</w:t>
      </w:r>
    </w:p>
    <w:p w:rsidR="005F1852" w:rsidRPr="00781CB2" w:rsidRDefault="005F1852" w:rsidP="002A2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0CC">
        <w:rPr>
          <w:rFonts w:ascii="Times New Roman" w:hAnsi="Times New Roman"/>
          <w:sz w:val="28"/>
          <w:szCs w:val="28"/>
        </w:rPr>
        <w:t>9</w:t>
      </w:r>
      <w:r w:rsidRPr="00781CB2">
        <w:rPr>
          <w:rFonts w:ascii="Times New Roman" w:hAnsi="Times New Roman"/>
          <w:sz w:val="28"/>
          <w:szCs w:val="28"/>
        </w:rPr>
        <w:t xml:space="preserve">.7.1. Работодатель несет ответственность  </w:t>
      </w:r>
      <w:proofErr w:type="gramStart"/>
      <w:r w:rsidRPr="00781CB2">
        <w:rPr>
          <w:rFonts w:ascii="Times New Roman" w:hAnsi="Times New Roman"/>
          <w:sz w:val="28"/>
          <w:szCs w:val="28"/>
        </w:rPr>
        <w:t>за</w:t>
      </w:r>
      <w:proofErr w:type="gramEnd"/>
      <w:r w:rsidRPr="00781CB2">
        <w:rPr>
          <w:rFonts w:ascii="Times New Roman" w:hAnsi="Times New Roman"/>
          <w:sz w:val="28"/>
          <w:szCs w:val="28"/>
        </w:rPr>
        <w:t>:</w:t>
      </w:r>
    </w:p>
    <w:p w:rsidR="005F1852" w:rsidRPr="00781CB2" w:rsidRDefault="005F1852" w:rsidP="00714D8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- невыполнение функций, отнесенных к его компетенции;</w:t>
      </w:r>
    </w:p>
    <w:p w:rsidR="005F1852" w:rsidRPr="00781CB2" w:rsidRDefault="005F1852" w:rsidP="00714D8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-нарушение требований, установленных трудовым законодательством, коллективным договором;</w:t>
      </w:r>
    </w:p>
    <w:p w:rsidR="005F1852" w:rsidRPr="00781CB2" w:rsidRDefault="005F1852" w:rsidP="00714D8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- жизнь и здоровье обучающихся и работников во время их трудовой деятельности и образовательного процесса;</w:t>
      </w:r>
    </w:p>
    <w:p w:rsidR="005F1852" w:rsidRPr="00781CB2" w:rsidRDefault="005F1852" w:rsidP="00714D8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- нарушение прав и свобод работников;</w:t>
      </w:r>
    </w:p>
    <w:p w:rsidR="005F1852" w:rsidRPr="00781CB2" w:rsidRDefault="005F1852" w:rsidP="00714D8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>- задержку перечисления заработной платы на карточки работников.</w:t>
      </w:r>
    </w:p>
    <w:p w:rsidR="005F1852" w:rsidRPr="00D722C0" w:rsidRDefault="005F1852" w:rsidP="00D722C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81CB2">
        <w:rPr>
          <w:rFonts w:ascii="Times New Roman" w:hAnsi="Times New Roman"/>
          <w:sz w:val="28"/>
          <w:szCs w:val="28"/>
        </w:rPr>
        <w:t xml:space="preserve">-иные действия, ответственность за которые предусмотрена действующим законодательством Российской Федерации.                     </w:t>
      </w:r>
    </w:p>
    <w:p w:rsidR="005F1852" w:rsidRPr="00781CB2" w:rsidRDefault="005F1852" w:rsidP="00C64DFC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CB2">
        <w:rPr>
          <w:rFonts w:ascii="Times New Roman" w:hAnsi="Times New Roman"/>
          <w:b/>
          <w:sz w:val="28"/>
          <w:szCs w:val="28"/>
          <w:lang w:val="en-US"/>
        </w:rPr>
        <w:t>X</w:t>
      </w:r>
      <w:r w:rsidRPr="00781CB2">
        <w:rPr>
          <w:rFonts w:ascii="Times New Roman" w:hAnsi="Times New Roman"/>
          <w:b/>
          <w:sz w:val="28"/>
          <w:szCs w:val="28"/>
        </w:rPr>
        <w:t>. Заключительные положения.</w:t>
      </w:r>
      <w:proofErr w:type="gramEnd"/>
    </w:p>
    <w:p w:rsidR="005F1852" w:rsidRPr="00781CB2" w:rsidRDefault="005F1852" w:rsidP="00A13F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10.1 </w:t>
      </w:r>
      <w:r w:rsidRPr="00781CB2">
        <w:rPr>
          <w:rFonts w:ascii="Times New Roman" w:hAnsi="Times New Roman"/>
          <w:color w:val="000000"/>
          <w:sz w:val="28"/>
          <w:szCs w:val="28"/>
        </w:rPr>
        <w:t>Администрация и профком обязу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781CB2">
        <w:rPr>
          <w:rFonts w:ascii="Times New Roman" w:hAnsi="Times New Roman"/>
          <w:color w:val="000000"/>
          <w:sz w:val="28"/>
          <w:szCs w:val="28"/>
        </w:rPr>
        <w:t>тся:</w:t>
      </w:r>
    </w:p>
    <w:p w:rsidR="005F1852" w:rsidRPr="00781CB2" w:rsidRDefault="005F1852" w:rsidP="00A13FF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10.1.</w:t>
      </w:r>
      <w:r w:rsidRPr="00781CB2">
        <w:rPr>
          <w:rFonts w:ascii="Times New Roman" w:hAnsi="Times New Roman"/>
          <w:color w:val="000000"/>
          <w:sz w:val="28"/>
          <w:szCs w:val="28"/>
        </w:rPr>
        <w:t xml:space="preserve">1. Осуществлять систематический </w:t>
      </w:r>
      <w:proofErr w:type="gramStart"/>
      <w:r w:rsidRPr="00781CB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CB2">
        <w:rPr>
          <w:rFonts w:ascii="Times New Roman" w:hAnsi="Times New Roman"/>
          <w:color w:val="000000"/>
          <w:sz w:val="28"/>
          <w:szCs w:val="28"/>
        </w:rPr>
        <w:t xml:space="preserve"> ходом выполнения коллективного договора и подводить итоги не реже 1 раза в полугодие.</w:t>
      </w:r>
    </w:p>
    <w:p w:rsidR="005F1852" w:rsidRPr="00781CB2" w:rsidRDefault="005F1852" w:rsidP="00A13FF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10.1.</w:t>
      </w:r>
      <w:r w:rsidRPr="00781CB2">
        <w:rPr>
          <w:rFonts w:ascii="Times New Roman" w:hAnsi="Times New Roman"/>
          <w:color w:val="000000"/>
          <w:sz w:val="28"/>
          <w:szCs w:val="28"/>
        </w:rPr>
        <w:t>2. Принимать предусмотренные действующим законодательством меры к должностным лицам, не выполняющим обязательства коллективного договора.</w:t>
      </w:r>
    </w:p>
    <w:p w:rsidR="005F1852" w:rsidRPr="00781CB2" w:rsidRDefault="005F1852" w:rsidP="00A13F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10.2. </w:t>
      </w:r>
      <w:r w:rsidRPr="00781CB2">
        <w:rPr>
          <w:rFonts w:ascii="Times New Roman" w:hAnsi="Times New Roman"/>
          <w:color w:val="000000"/>
          <w:sz w:val="28"/>
          <w:szCs w:val="28"/>
        </w:rPr>
        <w:t>Профком обязуется:</w:t>
      </w:r>
    </w:p>
    <w:p w:rsidR="005F1852" w:rsidRPr="00781CB2" w:rsidRDefault="005F1852" w:rsidP="00A13FF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10.2.1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CB2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781CB2">
        <w:rPr>
          <w:rFonts w:ascii="Times New Roman" w:hAnsi="Times New Roman"/>
          <w:color w:val="000000"/>
          <w:sz w:val="28"/>
          <w:szCs w:val="28"/>
        </w:rPr>
        <w:t>а срок действия договора при выполнении администрацией всех его положений обеспечить стабильность в работе коллектива.</w:t>
      </w:r>
    </w:p>
    <w:p w:rsidR="005F1852" w:rsidRDefault="005F1852" w:rsidP="00A13FF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10.2.2.</w:t>
      </w:r>
      <w:r w:rsidRPr="00781CB2">
        <w:rPr>
          <w:rFonts w:ascii="Times New Roman" w:hAnsi="Times New Roman"/>
          <w:color w:val="000000"/>
          <w:sz w:val="28"/>
          <w:szCs w:val="28"/>
        </w:rPr>
        <w:t xml:space="preserve">В случае ухудшения положения работника,  по не зависящим от администрации  учреждения причинам,  профком оставляет за собой право на проведение или участие в акциях по отстаиванию своих требований на районном, областном, правительственном уровнях. </w:t>
      </w:r>
      <w:proofErr w:type="gramEnd"/>
    </w:p>
    <w:p w:rsidR="005F1852" w:rsidRDefault="005F1852" w:rsidP="00A13FF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10.3. </w:t>
      </w:r>
      <w:r w:rsidRPr="00781CB2">
        <w:rPr>
          <w:rFonts w:ascii="Times New Roman" w:hAnsi="Times New Roman"/>
          <w:color w:val="000000"/>
          <w:sz w:val="28"/>
          <w:szCs w:val="28"/>
        </w:rPr>
        <w:t xml:space="preserve">Настоящий коллективный договор действует со дня его подписания и до </w:t>
      </w:r>
      <w:r w:rsidRPr="00CB488A">
        <w:rPr>
          <w:rFonts w:ascii="Times New Roman" w:hAnsi="Times New Roman"/>
          <w:color w:val="000000"/>
          <w:sz w:val="28"/>
          <w:szCs w:val="28"/>
        </w:rPr>
        <w:t>31.12.20</w:t>
      </w:r>
      <w:r w:rsidR="00F04D94">
        <w:rPr>
          <w:rFonts w:ascii="Times New Roman" w:hAnsi="Times New Roman"/>
          <w:color w:val="000000"/>
          <w:sz w:val="28"/>
          <w:szCs w:val="28"/>
        </w:rPr>
        <w:t>21</w:t>
      </w:r>
      <w:r w:rsidRPr="00CB488A">
        <w:rPr>
          <w:rFonts w:ascii="Times New Roman" w:hAnsi="Times New Roman"/>
          <w:color w:val="000000"/>
          <w:sz w:val="28"/>
          <w:szCs w:val="28"/>
        </w:rPr>
        <w:t>г.</w:t>
      </w:r>
    </w:p>
    <w:p w:rsidR="005F1852" w:rsidRDefault="005F1852" w:rsidP="00A13FF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852" w:rsidRPr="00781CB2" w:rsidRDefault="005F1852" w:rsidP="00A13FF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852" w:rsidRPr="00781CB2" w:rsidRDefault="005F1852" w:rsidP="00A13F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852" w:rsidRPr="00D87711" w:rsidRDefault="005F1852" w:rsidP="006C62D5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5F1852" w:rsidRPr="00D87711" w:rsidSect="006C62D5">
      <w:headerReference w:type="default" r:id="rId7"/>
      <w:pgSz w:w="11906" w:h="16838"/>
      <w:pgMar w:top="993" w:right="566" w:bottom="426" w:left="1134" w:header="135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9D" w:rsidRDefault="0057159D" w:rsidP="00F55648">
      <w:pPr>
        <w:spacing w:after="0" w:line="240" w:lineRule="auto"/>
      </w:pPr>
      <w:r>
        <w:separator/>
      </w:r>
    </w:p>
  </w:endnote>
  <w:endnote w:type="continuationSeparator" w:id="1">
    <w:p w:rsidR="0057159D" w:rsidRDefault="0057159D" w:rsidP="00F5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9D" w:rsidRDefault="0057159D" w:rsidP="00F55648">
      <w:pPr>
        <w:spacing w:after="0" w:line="240" w:lineRule="auto"/>
      </w:pPr>
      <w:r>
        <w:separator/>
      </w:r>
    </w:p>
  </w:footnote>
  <w:footnote w:type="continuationSeparator" w:id="1">
    <w:p w:rsidR="0057159D" w:rsidRDefault="0057159D" w:rsidP="00F5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9D" w:rsidRDefault="0057159D" w:rsidP="00AB557A">
    <w:pPr>
      <w:pStyle w:val="a4"/>
      <w:tabs>
        <w:tab w:val="left" w:pos="1872"/>
      </w:tabs>
    </w:pPr>
    <w:r>
      <w:tab/>
    </w:r>
    <w:r>
      <w:tab/>
    </w:r>
    <w:r>
      <w:tab/>
    </w:r>
  </w:p>
  <w:p w:rsidR="0057159D" w:rsidRDefault="005715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F97"/>
    <w:multiLevelType w:val="hybridMultilevel"/>
    <w:tmpl w:val="46BADAC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D4D3B3E"/>
    <w:multiLevelType w:val="hybridMultilevel"/>
    <w:tmpl w:val="F29288A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351115F"/>
    <w:multiLevelType w:val="multilevel"/>
    <w:tmpl w:val="37B46C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E80614"/>
    <w:multiLevelType w:val="hybridMultilevel"/>
    <w:tmpl w:val="CEEE32E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D4"/>
    <w:rsid w:val="000164A2"/>
    <w:rsid w:val="00023453"/>
    <w:rsid w:val="000275DE"/>
    <w:rsid w:val="0004198F"/>
    <w:rsid w:val="00044D1B"/>
    <w:rsid w:val="00052962"/>
    <w:rsid w:val="000557F0"/>
    <w:rsid w:val="0006310A"/>
    <w:rsid w:val="00065162"/>
    <w:rsid w:val="000737AF"/>
    <w:rsid w:val="0008128D"/>
    <w:rsid w:val="00082A20"/>
    <w:rsid w:val="00090E11"/>
    <w:rsid w:val="000A65F1"/>
    <w:rsid w:val="000A7D70"/>
    <w:rsid w:val="000B704C"/>
    <w:rsid w:val="000C3DD2"/>
    <w:rsid w:val="000C55FE"/>
    <w:rsid w:val="000E5181"/>
    <w:rsid w:val="000F0E8B"/>
    <w:rsid w:val="000F241A"/>
    <w:rsid w:val="00111606"/>
    <w:rsid w:val="00113808"/>
    <w:rsid w:val="00127B3C"/>
    <w:rsid w:val="001618DE"/>
    <w:rsid w:val="00165E98"/>
    <w:rsid w:val="001820C7"/>
    <w:rsid w:val="00187AD3"/>
    <w:rsid w:val="001918FC"/>
    <w:rsid w:val="001973FD"/>
    <w:rsid w:val="001D1A59"/>
    <w:rsid w:val="001D6EEB"/>
    <w:rsid w:val="001E0F4C"/>
    <w:rsid w:val="00207291"/>
    <w:rsid w:val="00220F10"/>
    <w:rsid w:val="002863C0"/>
    <w:rsid w:val="002A2D7C"/>
    <w:rsid w:val="002B10CC"/>
    <w:rsid w:val="002B3B6D"/>
    <w:rsid w:val="002C2A45"/>
    <w:rsid w:val="002C4548"/>
    <w:rsid w:val="002D1F63"/>
    <w:rsid w:val="002D4D9F"/>
    <w:rsid w:val="002E2410"/>
    <w:rsid w:val="00312EFF"/>
    <w:rsid w:val="003525D0"/>
    <w:rsid w:val="00353D99"/>
    <w:rsid w:val="0035638D"/>
    <w:rsid w:val="00356632"/>
    <w:rsid w:val="003620FA"/>
    <w:rsid w:val="00385998"/>
    <w:rsid w:val="00392691"/>
    <w:rsid w:val="003B743D"/>
    <w:rsid w:val="003C5B53"/>
    <w:rsid w:val="003C5FE0"/>
    <w:rsid w:val="003D5BD0"/>
    <w:rsid w:val="003D7B4F"/>
    <w:rsid w:val="00427EAE"/>
    <w:rsid w:val="00471D3C"/>
    <w:rsid w:val="004830A6"/>
    <w:rsid w:val="004914DB"/>
    <w:rsid w:val="004A3F17"/>
    <w:rsid w:val="004B332C"/>
    <w:rsid w:val="004D3AAB"/>
    <w:rsid w:val="004E1A53"/>
    <w:rsid w:val="004F368B"/>
    <w:rsid w:val="004F6DDE"/>
    <w:rsid w:val="005046C6"/>
    <w:rsid w:val="00505C85"/>
    <w:rsid w:val="005074B1"/>
    <w:rsid w:val="00513570"/>
    <w:rsid w:val="005137B1"/>
    <w:rsid w:val="00521448"/>
    <w:rsid w:val="0053084C"/>
    <w:rsid w:val="005579D1"/>
    <w:rsid w:val="0056107D"/>
    <w:rsid w:val="0057159D"/>
    <w:rsid w:val="005801B2"/>
    <w:rsid w:val="005865F5"/>
    <w:rsid w:val="0059370E"/>
    <w:rsid w:val="005A00D3"/>
    <w:rsid w:val="005A01DD"/>
    <w:rsid w:val="005B1862"/>
    <w:rsid w:val="005C4AD1"/>
    <w:rsid w:val="005E2991"/>
    <w:rsid w:val="005F1852"/>
    <w:rsid w:val="005F262B"/>
    <w:rsid w:val="005F4AAF"/>
    <w:rsid w:val="006100A0"/>
    <w:rsid w:val="00630B95"/>
    <w:rsid w:val="00635E26"/>
    <w:rsid w:val="00644C7A"/>
    <w:rsid w:val="00653B9C"/>
    <w:rsid w:val="006B41B6"/>
    <w:rsid w:val="006C17F5"/>
    <w:rsid w:val="006C62D5"/>
    <w:rsid w:val="006D0C33"/>
    <w:rsid w:val="006E2341"/>
    <w:rsid w:val="006E42E9"/>
    <w:rsid w:val="006F739D"/>
    <w:rsid w:val="007016C5"/>
    <w:rsid w:val="007022CA"/>
    <w:rsid w:val="00704759"/>
    <w:rsid w:val="00705544"/>
    <w:rsid w:val="007064D2"/>
    <w:rsid w:val="00714D8A"/>
    <w:rsid w:val="0072138A"/>
    <w:rsid w:val="00736BBD"/>
    <w:rsid w:val="00764E74"/>
    <w:rsid w:val="00781CB2"/>
    <w:rsid w:val="0078554C"/>
    <w:rsid w:val="007A39F6"/>
    <w:rsid w:val="007B260F"/>
    <w:rsid w:val="007B59A3"/>
    <w:rsid w:val="007E759B"/>
    <w:rsid w:val="007F2078"/>
    <w:rsid w:val="00800BFF"/>
    <w:rsid w:val="00815CB2"/>
    <w:rsid w:val="00825DBC"/>
    <w:rsid w:val="00846283"/>
    <w:rsid w:val="00846A83"/>
    <w:rsid w:val="00847257"/>
    <w:rsid w:val="0084773A"/>
    <w:rsid w:val="00851054"/>
    <w:rsid w:val="0085166F"/>
    <w:rsid w:val="00854C85"/>
    <w:rsid w:val="00856C24"/>
    <w:rsid w:val="00874EAB"/>
    <w:rsid w:val="008B1382"/>
    <w:rsid w:val="008B45DC"/>
    <w:rsid w:val="008C7EE2"/>
    <w:rsid w:val="008D0A10"/>
    <w:rsid w:val="008E48A9"/>
    <w:rsid w:val="008F0D55"/>
    <w:rsid w:val="008F1556"/>
    <w:rsid w:val="00906508"/>
    <w:rsid w:val="00916D37"/>
    <w:rsid w:val="00917F2B"/>
    <w:rsid w:val="009314DB"/>
    <w:rsid w:val="0093751D"/>
    <w:rsid w:val="0096326A"/>
    <w:rsid w:val="009674C3"/>
    <w:rsid w:val="00996C55"/>
    <w:rsid w:val="009A27AE"/>
    <w:rsid w:val="009B7AB7"/>
    <w:rsid w:val="009C5787"/>
    <w:rsid w:val="009D3046"/>
    <w:rsid w:val="009D549B"/>
    <w:rsid w:val="009E000C"/>
    <w:rsid w:val="009F19E2"/>
    <w:rsid w:val="009F59E3"/>
    <w:rsid w:val="00A13FFD"/>
    <w:rsid w:val="00A64B96"/>
    <w:rsid w:val="00A72C3C"/>
    <w:rsid w:val="00A74480"/>
    <w:rsid w:val="00A9405F"/>
    <w:rsid w:val="00AA63C8"/>
    <w:rsid w:val="00AB1B40"/>
    <w:rsid w:val="00AB2A05"/>
    <w:rsid w:val="00AB557A"/>
    <w:rsid w:val="00AB5E00"/>
    <w:rsid w:val="00AC0CE1"/>
    <w:rsid w:val="00AD3EC6"/>
    <w:rsid w:val="00AE2915"/>
    <w:rsid w:val="00AE6CA4"/>
    <w:rsid w:val="00AE6E1E"/>
    <w:rsid w:val="00B010CE"/>
    <w:rsid w:val="00B118EE"/>
    <w:rsid w:val="00B153CF"/>
    <w:rsid w:val="00B220CE"/>
    <w:rsid w:val="00B47AFE"/>
    <w:rsid w:val="00B616EF"/>
    <w:rsid w:val="00B74307"/>
    <w:rsid w:val="00B8702D"/>
    <w:rsid w:val="00B96582"/>
    <w:rsid w:val="00BA36F9"/>
    <w:rsid w:val="00BC3BC2"/>
    <w:rsid w:val="00BD123C"/>
    <w:rsid w:val="00BD6436"/>
    <w:rsid w:val="00BF6922"/>
    <w:rsid w:val="00C038F6"/>
    <w:rsid w:val="00C16C9C"/>
    <w:rsid w:val="00C37E95"/>
    <w:rsid w:val="00C52B17"/>
    <w:rsid w:val="00C54E63"/>
    <w:rsid w:val="00C64DFC"/>
    <w:rsid w:val="00C7123A"/>
    <w:rsid w:val="00C73587"/>
    <w:rsid w:val="00C74AE2"/>
    <w:rsid w:val="00C7658C"/>
    <w:rsid w:val="00CA1F6E"/>
    <w:rsid w:val="00CA4AC7"/>
    <w:rsid w:val="00CB0F06"/>
    <w:rsid w:val="00CB21FC"/>
    <w:rsid w:val="00CB488A"/>
    <w:rsid w:val="00CB5CAE"/>
    <w:rsid w:val="00CC11B6"/>
    <w:rsid w:val="00CC4517"/>
    <w:rsid w:val="00CC7532"/>
    <w:rsid w:val="00CD0707"/>
    <w:rsid w:val="00CD6A6D"/>
    <w:rsid w:val="00D104F7"/>
    <w:rsid w:val="00D110A0"/>
    <w:rsid w:val="00D267A7"/>
    <w:rsid w:val="00D32665"/>
    <w:rsid w:val="00D548BC"/>
    <w:rsid w:val="00D624D4"/>
    <w:rsid w:val="00D722C0"/>
    <w:rsid w:val="00D736FA"/>
    <w:rsid w:val="00D76938"/>
    <w:rsid w:val="00D87711"/>
    <w:rsid w:val="00D9540F"/>
    <w:rsid w:val="00DA23EF"/>
    <w:rsid w:val="00DA643F"/>
    <w:rsid w:val="00DB0EDB"/>
    <w:rsid w:val="00DB3887"/>
    <w:rsid w:val="00DC75C0"/>
    <w:rsid w:val="00E229D0"/>
    <w:rsid w:val="00E24049"/>
    <w:rsid w:val="00E307E2"/>
    <w:rsid w:val="00E44D5D"/>
    <w:rsid w:val="00E51FD0"/>
    <w:rsid w:val="00E57CDE"/>
    <w:rsid w:val="00E77297"/>
    <w:rsid w:val="00E8130C"/>
    <w:rsid w:val="00E81816"/>
    <w:rsid w:val="00E86C30"/>
    <w:rsid w:val="00EA1BF4"/>
    <w:rsid w:val="00EA2E36"/>
    <w:rsid w:val="00EA5627"/>
    <w:rsid w:val="00EC1E29"/>
    <w:rsid w:val="00EC6BE0"/>
    <w:rsid w:val="00ED29D8"/>
    <w:rsid w:val="00ED629E"/>
    <w:rsid w:val="00EE62A9"/>
    <w:rsid w:val="00EF2611"/>
    <w:rsid w:val="00EF6855"/>
    <w:rsid w:val="00F04D94"/>
    <w:rsid w:val="00F16833"/>
    <w:rsid w:val="00F20525"/>
    <w:rsid w:val="00F31C88"/>
    <w:rsid w:val="00F44F1F"/>
    <w:rsid w:val="00F55648"/>
    <w:rsid w:val="00F6015C"/>
    <w:rsid w:val="00F60519"/>
    <w:rsid w:val="00F712D7"/>
    <w:rsid w:val="00F83105"/>
    <w:rsid w:val="00F96D2A"/>
    <w:rsid w:val="00FB0AA2"/>
    <w:rsid w:val="00FB20A2"/>
    <w:rsid w:val="00FB6C23"/>
    <w:rsid w:val="00FD08B7"/>
    <w:rsid w:val="00FD3B5D"/>
    <w:rsid w:val="00FE228A"/>
    <w:rsid w:val="00FE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4D4"/>
    <w:pPr>
      <w:ind w:left="720"/>
      <w:contextualSpacing/>
    </w:pPr>
  </w:style>
  <w:style w:type="paragraph" w:styleId="a4">
    <w:name w:val="header"/>
    <w:basedOn w:val="a"/>
    <w:link w:val="a5"/>
    <w:uiPriority w:val="99"/>
    <w:rsid w:val="00F5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55648"/>
    <w:rPr>
      <w:rFonts w:cs="Times New Roman"/>
    </w:rPr>
  </w:style>
  <w:style w:type="paragraph" w:styleId="a6">
    <w:name w:val="footer"/>
    <w:basedOn w:val="a"/>
    <w:link w:val="a7"/>
    <w:uiPriority w:val="99"/>
    <w:rsid w:val="00F5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55648"/>
    <w:rPr>
      <w:rFonts w:cs="Times New Roman"/>
    </w:rPr>
  </w:style>
  <w:style w:type="paragraph" w:customStyle="1" w:styleId="ConsNormal">
    <w:name w:val="ConsNormal"/>
    <w:uiPriority w:val="99"/>
    <w:rsid w:val="003D7B4F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character" w:styleId="a8">
    <w:name w:val="annotation reference"/>
    <w:basedOn w:val="a0"/>
    <w:uiPriority w:val="99"/>
    <w:semiHidden/>
    <w:rsid w:val="00736BBD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736BB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36BBD"/>
    <w:rPr>
      <w:rFonts w:cs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736B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36BBD"/>
    <w:rPr>
      <w:b/>
    </w:rPr>
  </w:style>
  <w:style w:type="paragraph" w:styleId="ad">
    <w:name w:val="Balloon Text"/>
    <w:basedOn w:val="a"/>
    <w:link w:val="ae"/>
    <w:uiPriority w:val="99"/>
    <w:semiHidden/>
    <w:rsid w:val="00736B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36BBD"/>
    <w:rPr>
      <w:rFonts w:ascii="Segoe UI" w:hAnsi="Segoe UI" w:cs="Times New Roman"/>
      <w:sz w:val="18"/>
      <w:lang w:eastAsia="en-US"/>
    </w:rPr>
  </w:style>
  <w:style w:type="paragraph" w:customStyle="1" w:styleId="ConsPlusNormal">
    <w:name w:val="ConsPlusNormal"/>
    <w:uiPriority w:val="99"/>
    <w:rsid w:val="004830A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10</Pages>
  <Words>3034</Words>
  <Characters>21568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33</cp:revision>
  <cp:lastPrinted>2019-06-27T06:22:00Z</cp:lastPrinted>
  <dcterms:created xsi:type="dcterms:W3CDTF">2016-01-27T04:13:00Z</dcterms:created>
  <dcterms:modified xsi:type="dcterms:W3CDTF">2019-06-27T06:24:00Z</dcterms:modified>
</cp:coreProperties>
</file>