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1F" w:rsidRPr="00D2621F" w:rsidRDefault="00D2621F" w:rsidP="00FC72E5">
      <w:pPr>
        <w:pStyle w:val="a3"/>
        <w:ind w:firstLine="851"/>
        <w:jc w:val="center"/>
      </w:pPr>
      <w:r w:rsidRPr="00D2621F">
        <w:rPr>
          <w:b/>
          <w:bCs/>
          <w:sz w:val="28"/>
          <w:szCs w:val="28"/>
        </w:rPr>
        <w:t>Аннотация к рабочей прогр</w:t>
      </w:r>
      <w:r w:rsidR="00FC72E5">
        <w:rPr>
          <w:b/>
          <w:bCs/>
          <w:sz w:val="28"/>
          <w:szCs w:val="28"/>
        </w:rPr>
        <w:t>амме по физической культуре (1-3</w:t>
      </w:r>
      <w:r w:rsidRPr="00D2621F">
        <w:rPr>
          <w:b/>
          <w:bCs/>
          <w:sz w:val="28"/>
          <w:szCs w:val="28"/>
        </w:rPr>
        <w:t xml:space="preserve"> классы).</w:t>
      </w:r>
    </w:p>
    <w:p w:rsidR="00D2621F" w:rsidRPr="00FC72E5" w:rsidRDefault="00D2621F" w:rsidP="00FC72E5">
      <w:pPr>
        <w:pStyle w:val="a3"/>
        <w:ind w:firstLine="851"/>
        <w:jc w:val="both"/>
        <w:rPr>
          <w:sz w:val="28"/>
          <w:szCs w:val="28"/>
        </w:rPr>
      </w:pPr>
      <w:r w:rsidRPr="00D2621F">
        <w:rPr>
          <w:sz w:val="28"/>
          <w:szCs w:val="28"/>
        </w:rPr>
        <w:t>Рабочая программа учебного предмета «Физич</w:t>
      </w:r>
      <w:r w:rsidR="00FC72E5">
        <w:rPr>
          <w:sz w:val="28"/>
          <w:szCs w:val="28"/>
        </w:rPr>
        <w:t>еская культура» для учащихся 1-3</w:t>
      </w:r>
      <w:r w:rsidRPr="00D2621F">
        <w:rPr>
          <w:sz w:val="28"/>
          <w:szCs w:val="28"/>
        </w:rPr>
        <w:t xml:space="preserve"> класса составлена в соответствии с требованиями федерального государственного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</w:t>
      </w:r>
      <w:proofErr w:type="spellStart"/>
      <w:r w:rsidRPr="00D2621F">
        <w:rPr>
          <w:sz w:val="28"/>
          <w:szCs w:val="28"/>
        </w:rPr>
        <w:t>Зданевича</w:t>
      </w:r>
      <w:proofErr w:type="spellEnd"/>
      <w:r w:rsidRPr="00D2621F">
        <w:rPr>
          <w:sz w:val="28"/>
          <w:szCs w:val="28"/>
        </w:rPr>
        <w:t xml:space="preserve"> - Москва: Издательство «Просвещение», 2011 год. </w:t>
      </w:r>
      <w:r w:rsidRPr="00D2621F">
        <w:rPr>
          <w:sz w:val="28"/>
          <w:szCs w:val="28"/>
        </w:rPr>
        <w:br/>
      </w:r>
      <w:r w:rsidR="00FC72E5">
        <w:rPr>
          <w:sz w:val="28"/>
          <w:szCs w:val="28"/>
        </w:rPr>
        <w:t xml:space="preserve">   </w:t>
      </w:r>
      <w:r w:rsidRPr="00D2621F">
        <w:rPr>
          <w:sz w:val="28"/>
          <w:szCs w:val="28"/>
        </w:rPr>
        <w:t>2. Цель изучения дисциплины. 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 </w:t>
      </w:r>
      <w:r w:rsidRPr="00D2621F">
        <w:rPr>
          <w:sz w:val="28"/>
          <w:szCs w:val="28"/>
        </w:rPr>
        <w:br/>
      </w:r>
      <w:r w:rsidR="00FC72E5">
        <w:rPr>
          <w:sz w:val="28"/>
          <w:szCs w:val="28"/>
        </w:rPr>
        <w:t xml:space="preserve">  </w:t>
      </w:r>
      <w:r w:rsidRPr="00D2621F">
        <w:rPr>
          <w:sz w:val="28"/>
          <w:szCs w:val="28"/>
        </w:rPr>
        <w:t>3. Структура дисциплины. 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 </w:t>
      </w:r>
      <w:r w:rsidRPr="00D2621F">
        <w:rPr>
          <w:sz w:val="28"/>
          <w:szCs w:val="28"/>
        </w:rPr>
        <w:br/>
      </w:r>
      <w:r w:rsidR="00FC72E5">
        <w:rPr>
          <w:sz w:val="28"/>
          <w:szCs w:val="28"/>
        </w:rPr>
        <w:t xml:space="preserve">  </w:t>
      </w:r>
      <w:r w:rsidRPr="00D2621F">
        <w:rPr>
          <w:sz w:val="28"/>
          <w:szCs w:val="28"/>
        </w:rPr>
        <w:t>4. Основные образовательные технологии. В процессе изучения дисциплины используется технология развивающего обучения и ИКТ технологии. </w:t>
      </w:r>
      <w:r w:rsidRPr="00D2621F">
        <w:rPr>
          <w:sz w:val="28"/>
          <w:szCs w:val="28"/>
        </w:rPr>
        <w:br/>
      </w:r>
      <w:r w:rsidR="00FC72E5">
        <w:rPr>
          <w:sz w:val="28"/>
          <w:szCs w:val="28"/>
        </w:rPr>
        <w:t xml:space="preserve">  </w:t>
      </w:r>
      <w:r w:rsidRPr="00D2621F">
        <w:rPr>
          <w:sz w:val="28"/>
          <w:szCs w:val="28"/>
        </w:rPr>
        <w:t>5.Требования к результатам освоения дисциплины. В результате изучения курса «Физическая культура» в начальной школе должны быть достигнуты определенные результаты.</w:t>
      </w:r>
      <w:r w:rsidRPr="00D2621F">
        <w:rPr>
          <w:sz w:val="28"/>
          <w:szCs w:val="28"/>
        </w:rPr>
        <w:br/>
      </w:r>
      <w:proofErr w:type="gramStart"/>
      <w:r w:rsidRPr="00D2621F">
        <w:rPr>
          <w:sz w:val="28"/>
          <w:szCs w:val="28"/>
        </w:rPr>
        <w:t>Личностными результатами освоения учащимися содержания программы по физической культуре являются следующие умения:: активно включаться в общение и взаимодействие со сверстниками на принципах уважения и доброжелательности, взаимопомощи и сопереживания; проявлять положительные качества личности и управлять своими эмоциями в различных (нестандартных) ситуациях и условиях; проявлять дисциплинированность, трудолюбие и упорство в достижении поставленных целей;</w:t>
      </w:r>
      <w:proofErr w:type="gramEnd"/>
      <w:r w:rsidRPr="00D2621F">
        <w:rPr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 </w:t>
      </w:r>
      <w:proofErr w:type="spellStart"/>
      <w:proofErr w:type="gramStart"/>
      <w:r w:rsidRPr="00D2621F">
        <w:rPr>
          <w:sz w:val="28"/>
          <w:szCs w:val="28"/>
        </w:rPr>
        <w:t>Метапредметными</w:t>
      </w:r>
      <w:proofErr w:type="spellEnd"/>
      <w:r w:rsidRPr="00D2621F">
        <w:rPr>
          <w:sz w:val="28"/>
          <w:szCs w:val="28"/>
        </w:rPr>
        <w:t xml:space="preserve"> результатами 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 находить ошибки при выполнении учебных заданий, отбирать способы их исправления; общаться и взаимодействовать со сверстниками на принципах взаимоуважения и взаимопомощи, дружбы и толерантности;</w:t>
      </w:r>
      <w:proofErr w:type="gramEnd"/>
      <w:r w:rsidRPr="00D2621F">
        <w:rPr>
          <w:sz w:val="28"/>
          <w:szCs w:val="28"/>
        </w:rPr>
        <w:t xml:space="preserve"> </w:t>
      </w:r>
      <w:proofErr w:type="gramStart"/>
      <w:r w:rsidRPr="00D2621F">
        <w:rPr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организовывать самостоятельную деятельность с учетом требований ее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выполнения; анализировать и объективно оценивать результаты </w:t>
      </w:r>
      <w:r w:rsidRPr="00D2621F">
        <w:rPr>
          <w:sz w:val="28"/>
          <w:szCs w:val="28"/>
        </w:rPr>
        <w:lastRenderedPageBreak/>
        <w:t>собственного труда, находить возможности и способы их улучшения;</w:t>
      </w:r>
      <w:proofErr w:type="gramEnd"/>
      <w:r w:rsidRPr="00D2621F">
        <w:rPr>
          <w:sz w:val="28"/>
          <w:szCs w:val="28"/>
        </w:rPr>
        <w:t xml:space="preserve"> </w:t>
      </w:r>
      <w:proofErr w:type="gramStart"/>
      <w:r w:rsidRPr="00D2621F">
        <w:rPr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управлять эмоциями при общении со сверстниками и взрослыми, сохранять хладнокровие, сдержанность, рассудительность;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  <w:proofErr w:type="gramEnd"/>
      <w:r w:rsidRPr="00D2621F">
        <w:rPr>
          <w:sz w:val="28"/>
          <w:szCs w:val="28"/>
        </w:rPr>
        <w:t xml:space="preserve"> Предметными результатами освоения учащимися содержания программы по физической культуре являются следующие умения: планировать занятия физическими упражнениями в режиме дня, организовывать отдых и досуг с использованием средств физической культуры;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человека; измерять (познавать) индивидуальные показатели физического развития (длину и массу тела), развития основных физических качеств;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организовывать и проводить со сверстниками подвижные игры и элементы соревнований, осуществлять их объективное судейство; бережно обращаться с инвентарем и оборудованием, соблюдать требования техники безопасности к местам проведения;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  <w:proofErr w:type="gramStart"/>
      <w:r w:rsidRPr="00D2621F">
        <w:rPr>
          <w:sz w:val="28"/>
          <w:szCs w:val="28"/>
        </w:rPr>
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качеств; взаимодействовать со сверстниками по правилам проведения подвижных игр и соревнований; в доступной форме объяснять правила (технику) выполнения двигательных действий, анализировать и находить ошибки, эффективно их исправлять; подавать строевые команды, вести подсчет при выполнении </w:t>
      </w:r>
      <w:proofErr w:type="spellStart"/>
      <w:r w:rsidRPr="00D2621F">
        <w:rPr>
          <w:sz w:val="28"/>
          <w:szCs w:val="28"/>
        </w:rPr>
        <w:t>общеразвивающих</w:t>
      </w:r>
      <w:proofErr w:type="spellEnd"/>
      <w:r w:rsidRPr="00D2621F">
        <w:rPr>
          <w:sz w:val="28"/>
          <w:szCs w:val="28"/>
        </w:rPr>
        <w:t xml:space="preserve"> упражнений;</w:t>
      </w:r>
      <w:proofErr w:type="gramEnd"/>
      <w:r w:rsidRPr="00D2621F">
        <w:rPr>
          <w:sz w:val="28"/>
          <w:szCs w:val="28"/>
        </w:rPr>
        <w:t xml:space="preserve"> </w:t>
      </w:r>
      <w:proofErr w:type="gramStart"/>
      <w:r w:rsidRPr="00D2621F">
        <w:rPr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 выполнять акробатические и гимнастические комбинации на высоком техничном уровне, характеризовать признаки техничного исполнения; выполнять технические действия из базовых видов спорта, применять их в игровой и соревновательной деятельности; выполнять жизненно важные двигательные навыки и умения различными способами, в различных изменяющихся, вариативных условиях. </w:t>
      </w:r>
      <w:r w:rsidRPr="00D2621F">
        <w:rPr>
          <w:sz w:val="28"/>
          <w:szCs w:val="28"/>
        </w:rPr>
        <w:br/>
      </w:r>
      <w:r w:rsidR="00FC72E5">
        <w:rPr>
          <w:sz w:val="28"/>
          <w:szCs w:val="28"/>
        </w:rPr>
        <w:t xml:space="preserve">  </w:t>
      </w:r>
      <w:r w:rsidRPr="00D2621F">
        <w:rPr>
          <w:sz w:val="28"/>
          <w:szCs w:val="28"/>
        </w:rPr>
        <w:t>6.</w:t>
      </w:r>
      <w:proofErr w:type="gramEnd"/>
      <w:r w:rsidRPr="00D2621F">
        <w:rPr>
          <w:sz w:val="28"/>
          <w:szCs w:val="28"/>
        </w:rPr>
        <w:t> Предмет изучается:</w:t>
      </w:r>
      <w:r w:rsidR="00FC72E5">
        <w:rPr>
          <w:sz w:val="28"/>
          <w:szCs w:val="28"/>
        </w:rPr>
        <w:t xml:space="preserve"> в 1 классе — 99 ч в год, во 2—3</w:t>
      </w:r>
      <w:r w:rsidRPr="00D2621F">
        <w:rPr>
          <w:sz w:val="28"/>
          <w:szCs w:val="28"/>
        </w:rPr>
        <w:t xml:space="preserve"> классах — по 105 ч в год (при 3 ч в неделю). </w:t>
      </w:r>
    </w:p>
    <w:p w:rsidR="00EA5384" w:rsidRDefault="00EA5384" w:rsidP="00D2621F">
      <w:pPr>
        <w:ind w:firstLine="851"/>
      </w:pPr>
    </w:p>
    <w:sectPr w:rsidR="00EA5384" w:rsidSect="00C4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21F"/>
    <w:rsid w:val="00C445B6"/>
    <w:rsid w:val="00D2621F"/>
    <w:rsid w:val="00DD7B7E"/>
    <w:rsid w:val="00E42E63"/>
    <w:rsid w:val="00EA5384"/>
    <w:rsid w:val="00FC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4620</Characters>
  <Application>Microsoft Office Word</Application>
  <DocSecurity>0</DocSecurity>
  <Lines>38</Lines>
  <Paragraphs>10</Paragraphs>
  <ScaleCrop>false</ScaleCrop>
  <Company>Grizli777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2017-10-03T08:09:00Z</dcterms:created>
  <dcterms:modified xsi:type="dcterms:W3CDTF">2017-10-03T08:09:00Z</dcterms:modified>
</cp:coreProperties>
</file>