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3D" w:rsidRDefault="002426F5" w:rsidP="002426F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71610" cy="6591660"/>
            <wp:effectExtent l="19050" t="0" r="0" b="0"/>
            <wp:docPr id="2" name="Рисунок 1" descr="C:\Users\Учитель\Desktop\РП\изо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изо 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3D" w:rsidRDefault="00C6763D" w:rsidP="00395F29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C6763D" w:rsidSect="002426F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6763D" w:rsidRDefault="00C6763D" w:rsidP="00395F29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63D" w:rsidRDefault="00C6763D" w:rsidP="00395F29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41F" w:rsidRPr="00A4241F" w:rsidRDefault="00395F29" w:rsidP="00C6763D">
      <w:pPr>
        <w:shd w:val="clear" w:color="auto" w:fill="FFFFFF"/>
        <w:tabs>
          <w:tab w:val="left" w:pos="5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4241F" w:rsidRPr="00A4241F">
        <w:rPr>
          <w:rFonts w:ascii="Times New Roman" w:hAnsi="Times New Roman"/>
          <w:b/>
          <w:sz w:val="24"/>
          <w:szCs w:val="24"/>
        </w:rPr>
        <w:t>рограмма по изобразительному искусству 4 класс</w:t>
      </w:r>
    </w:p>
    <w:p w:rsidR="00A4241F" w:rsidRPr="00A4241F" w:rsidRDefault="00A4241F" w:rsidP="00A42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41F">
        <w:rPr>
          <w:rFonts w:ascii="Times New Roman" w:hAnsi="Times New Roman"/>
          <w:b/>
          <w:sz w:val="24"/>
          <w:szCs w:val="24"/>
        </w:rPr>
        <w:t>Цели и задачи</w:t>
      </w:r>
    </w:p>
    <w:p w:rsidR="00A4241F" w:rsidRPr="00A4241F" w:rsidRDefault="00A4241F" w:rsidP="00A424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 xml:space="preserve"> Рабочая программа по курсу «Изобразительное искусство» составлена в соответствии: </w:t>
      </w:r>
    </w:p>
    <w:p w:rsidR="00A4241F" w:rsidRPr="00A4241F" w:rsidRDefault="00A4241F" w:rsidP="00A424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С Законом РФ «Об образовании»</w:t>
      </w:r>
    </w:p>
    <w:p w:rsidR="00A4241F" w:rsidRPr="00A4241F" w:rsidRDefault="00A4241F" w:rsidP="00A424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ФГОС начального общего образования</w:t>
      </w:r>
    </w:p>
    <w:p w:rsidR="00A4241F" w:rsidRPr="00A4241F" w:rsidRDefault="00A4241F" w:rsidP="00A424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A4241F" w:rsidRPr="00A4241F" w:rsidRDefault="00A4241F" w:rsidP="00A424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 xml:space="preserve">с авторской программой </w:t>
      </w:r>
      <w:r w:rsidRPr="00A4241F">
        <w:rPr>
          <w:rFonts w:ascii="Times New Roman" w:hAnsi="Times New Roman"/>
          <w:b/>
          <w:bCs/>
          <w:sz w:val="24"/>
          <w:szCs w:val="24"/>
        </w:rPr>
        <w:t xml:space="preserve">Б.М. </w:t>
      </w:r>
      <w:proofErr w:type="spellStart"/>
      <w:r w:rsidRPr="00A4241F">
        <w:rPr>
          <w:rFonts w:ascii="Times New Roman" w:hAnsi="Times New Roman"/>
          <w:b/>
          <w:bCs/>
          <w:sz w:val="24"/>
          <w:szCs w:val="24"/>
        </w:rPr>
        <w:t>Неменского</w:t>
      </w:r>
      <w:proofErr w:type="spellEnd"/>
      <w:r w:rsidRPr="00A4241F">
        <w:rPr>
          <w:rFonts w:ascii="Times New Roman" w:hAnsi="Times New Roman"/>
          <w:b/>
          <w:bCs/>
          <w:sz w:val="24"/>
          <w:szCs w:val="24"/>
        </w:rPr>
        <w:t>, В.Г. Горяева, Г.Е. Гуровой</w:t>
      </w:r>
      <w:r w:rsidRPr="00A4241F">
        <w:rPr>
          <w:rFonts w:ascii="Times New Roman" w:hAnsi="Times New Roman"/>
          <w:sz w:val="24"/>
          <w:szCs w:val="24"/>
        </w:rPr>
        <w:t xml:space="preserve"> и др.   (УМК «Школа России»),</w:t>
      </w:r>
    </w:p>
    <w:p w:rsidR="00A4241F" w:rsidRPr="00A4241F" w:rsidRDefault="00A4241F" w:rsidP="00A424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A4241F" w:rsidRPr="00A4241F" w:rsidRDefault="00A4241F" w:rsidP="00A424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с учетом направлений программы развития школы «Магистраль».</w:t>
      </w:r>
    </w:p>
    <w:p w:rsidR="00A4241F" w:rsidRPr="00A4241F" w:rsidRDefault="00A4241F" w:rsidP="00A424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41F" w:rsidRPr="00A4241F" w:rsidRDefault="00A4241F" w:rsidP="00A424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b/>
          <w:sz w:val="24"/>
          <w:szCs w:val="24"/>
        </w:rPr>
        <w:t>Цель</w:t>
      </w:r>
      <w:r w:rsidRPr="00A4241F">
        <w:rPr>
          <w:rFonts w:ascii="Times New Roman" w:hAnsi="Times New Roman"/>
          <w:sz w:val="24"/>
          <w:szCs w:val="24"/>
        </w:rPr>
        <w:t xml:space="preserve"> учебного предмета – формирование художественной культуры учащихся как неотъемлемой части культуры духовной. 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A4241F" w:rsidRPr="00A4241F" w:rsidRDefault="00A4241F" w:rsidP="00A424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 xml:space="preserve">Основными </w:t>
      </w:r>
      <w:r w:rsidRPr="00A4241F">
        <w:rPr>
          <w:rFonts w:ascii="Times New Roman" w:hAnsi="Times New Roman"/>
          <w:b/>
          <w:sz w:val="24"/>
          <w:szCs w:val="24"/>
        </w:rPr>
        <w:t>задачами</w:t>
      </w:r>
      <w:r w:rsidRPr="00A4241F">
        <w:rPr>
          <w:rFonts w:ascii="Times New Roman" w:hAnsi="Times New Roman"/>
          <w:sz w:val="24"/>
          <w:szCs w:val="24"/>
        </w:rPr>
        <w:t xml:space="preserve"> преподавания изобразительного искусства являются:</w:t>
      </w:r>
    </w:p>
    <w:p w:rsidR="00A4241F" w:rsidRPr="00A4241F" w:rsidRDefault="00A4241F" w:rsidP="00A4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-овладение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 и народного искусств, лепки и аппликации;</w:t>
      </w:r>
    </w:p>
    <w:p w:rsidR="00A4241F" w:rsidRPr="00A4241F" w:rsidRDefault="00A4241F" w:rsidP="00A4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- развитие у детей изобразительных способностей, художественного  вкуса, творческого воображения, пространственного мышления, эстетического чувства, понимание прекрасного, воспитание интереса и любви к искусству.</w:t>
      </w:r>
    </w:p>
    <w:p w:rsidR="00A4241F" w:rsidRPr="00A4241F" w:rsidRDefault="00A4241F" w:rsidP="00A4241F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 xml:space="preserve">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человека.  </w:t>
      </w:r>
    </w:p>
    <w:p w:rsidR="00A4241F" w:rsidRPr="00A4241F" w:rsidRDefault="00A4241F" w:rsidP="00A424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Систематизирующим методом является выделение  трех основных видов художественной деятельности для визуальных пространственных искусств:</w:t>
      </w:r>
    </w:p>
    <w:p w:rsidR="00A4241F" w:rsidRPr="00A4241F" w:rsidRDefault="00A4241F" w:rsidP="00A42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Изобразительная художественная деятельность;</w:t>
      </w:r>
    </w:p>
    <w:p w:rsidR="00A4241F" w:rsidRPr="00A4241F" w:rsidRDefault="00A4241F" w:rsidP="00A42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Декоративно художественная деятельность;</w:t>
      </w:r>
    </w:p>
    <w:p w:rsidR="00A4241F" w:rsidRPr="00A4241F" w:rsidRDefault="00A4241F" w:rsidP="00A424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Конструктивная художественная деятельность.</w:t>
      </w:r>
    </w:p>
    <w:p w:rsidR="00A4241F" w:rsidRPr="00A4241F" w:rsidRDefault="00A4241F" w:rsidP="00A4241F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A4241F" w:rsidRPr="00A4241F" w:rsidRDefault="00A4241F" w:rsidP="00A4241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Использование различных художественных материалов, приемов и техник;</w:t>
      </w:r>
    </w:p>
    <w:p w:rsidR="00A4241F" w:rsidRPr="00A4241F" w:rsidRDefault="00A4241F" w:rsidP="00A4241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Изображение предметного мира, природы и человека в процессе работы с натуры, по памяти, представлению и на основе фантазии;</w:t>
      </w:r>
    </w:p>
    <w:p w:rsidR="00A4241F" w:rsidRPr="00A4241F" w:rsidRDefault="00A4241F" w:rsidP="00A4241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lastRenderedPageBreak/>
        <w:t>Передача характера, эмоционального состояния и своего отношения к природе, человеку, обществу;</w:t>
      </w:r>
    </w:p>
    <w:p w:rsidR="00A4241F" w:rsidRPr="00A4241F" w:rsidRDefault="00A4241F" w:rsidP="00A4241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Выражение настроения художественными средствами;</w:t>
      </w:r>
    </w:p>
    <w:p w:rsidR="00A4241F" w:rsidRPr="00A4241F" w:rsidRDefault="00A4241F" w:rsidP="00A4241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4241F">
        <w:rPr>
          <w:rFonts w:ascii="Times New Roman" w:hAnsi="Times New Roman"/>
          <w:sz w:val="24"/>
          <w:szCs w:val="24"/>
        </w:rPr>
        <w:t>Компановка</w:t>
      </w:r>
      <w:proofErr w:type="spellEnd"/>
      <w:r w:rsidRPr="00A4241F">
        <w:rPr>
          <w:rFonts w:ascii="Times New Roman" w:hAnsi="Times New Roman"/>
          <w:sz w:val="24"/>
          <w:szCs w:val="24"/>
        </w:rPr>
        <w:t xml:space="preserve"> на плоскости листа и в объеме задуманного художественного образа;</w:t>
      </w:r>
    </w:p>
    <w:p w:rsidR="00A4241F" w:rsidRPr="00A4241F" w:rsidRDefault="00A4241F" w:rsidP="00A4241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 xml:space="preserve">Использование в художественно-творческой деятельности основ </w:t>
      </w:r>
      <w:proofErr w:type="spellStart"/>
      <w:r w:rsidRPr="00A4241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4241F">
        <w:rPr>
          <w:rFonts w:ascii="Times New Roman" w:hAnsi="Times New Roman"/>
          <w:sz w:val="24"/>
          <w:szCs w:val="24"/>
        </w:rPr>
        <w:t>;</w:t>
      </w:r>
    </w:p>
    <w:p w:rsidR="00A4241F" w:rsidRPr="00A4241F" w:rsidRDefault="00A4241F" w:rsidP="00A4241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Использование знаний графической грамоты;</w:t>
      </w:r>
    </w:p>
    <w:p w:rsidR="00A4241F" w:rsidRPr="00A4241F" w:rsidRDefault="00A4241F" w:rsidP="00A4241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241F">
        <w:rPr>
          <w:rFonts w:ascii="Times New Roman" w:hAnsi="Times New Roman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A4241F" w:rsidRPr="0021774C" w:rsidRDefault="00A4241F" w:rsidP="0021774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74C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783344" w:rsidRPr="00395F29" w:rsidRDefault="00A4241F" w:rsidP="00395F2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5F29">
        <w:rPr>
          <w:rFonts w:ascii="Times New Roman" w:hAnsi="Times New Roman"/>
          <w:sz w:val="24"/>
          <w:szCs w:val="24"/>
        </w:rPr>
        <w:t>Сотрудничество с товарищами в пр</w:t>
      </w:r>
      <w:r w:rsidR="00395F29" w:rsidRPr="00395F29">
        <w:rPr>
          <w:rFonts w:ascii="Times New Roman" w:hAnsi="Times New Roman"/>
          <w:sz w:val="24"/>
          <w:szCs w:val="24"/>
        </w:rPr>
        <w:t>о</w:t>
      </w:r>
      <w:r w:rsidRPr="00395F29">
        <w:rPr>
          <w:rFonts w:ascii="Times New Roman" w:hAnsi="Times New Roman"/>
          <w:sz w:val="24"/>
          <w:szCs w:val="24"/>
        </w:rPr>
        <w:t>цессе совместного воплощения общего замысла</w:t>
      </w:r>
    </w:p>
    <w:p w:rsidR="0021774C" w:rsidRPr="0021774C" w:rsidRDefault="0021774C" w:rsidP="002177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74C">
        <w:rPr>
          <w:rFonts w:ascii="Times New Roman" w:hAnsi="Times New Roman"/>
          <w:b/>
          <w:sz w:val="24"/>
          <w:szCs w:val="24"/>
        </w:rPr>
        <w:t>Формирование УУД средствами предмета</w:t>
      </w:r>
    </w:p>
    <w:p w:rsidR="0021774C" w:rsidRPr="0021774C" w:rsidRDefault="0021774C" w:rsidP="0021774C">
      <w:p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774C">
        <w:rPr>
          <w:rFonts w:ascii="Times New Roman" w:hAnsi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A4241F" w:rsidRPr="00A4241F" w:rsidRDefault="00A4241F" w:rsidP="00A4241F">
      <w:pPr>
        <w:ind w:firstLine="567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4241F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8080"/>
      </w:tblGrid>
      <w:tr w:rsidR="00A4241F" w:rsidRPr="00A4241F" w:rsidTr="0021774C">
        <w:tc>
          <w:tcPr>
            <w:tcW w:w="8080" w:type="dxa"/>
          </w:tcPr>
          <w:p w:rsidR="00A4241F" w:rsidRPr="00A4241F" w:rsidRDefault="00A4241F" w:rsidP="002C5F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774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Личностные результаты</w:t>
            </w:r>
          </w:p>
        </w:tc>
        <w:tc>
          <w:tcPr>
            <w:tcW w:w="8080" w:type="dxa"/>
          </w:tcPr>
          <w:p w:rsidR="00A4241F" w:rsidRPr="00A4241F" w:rsidRDefault="00A4241F" w:rsidP="002C5F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774C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Метапредметные результаты</w:t>
            </w:r>
          </w:p>
        </w:tc>
      </w:tr>
      <w:tr w:rsidR="00A4241F" w:rsidRPr="00A4241F" w:rsidTr="0021774C">
        <w:tc>
          <w:tcPr>
            <w:tcW w:w="8080" w:type="dxa"/>
          </w:tcPr>
          <w:p w:rsidR="00A4241F" w:rsidRPr="00A4241F" w:rsidRDefault="00A4241F" w:rsidP="00A42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города;</w:t>
            </w:r>
          </w:p>
          <w:p w:rsidR="00A4241F" w:rsidRPr="00A4241F" w:rsidRDefault="00A4241F" w:rsidP="00A42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A4241F" w:rsidRPr="00A4241F" w:rsidRDefault="00A4241F" w:rsidP="00A42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A4241F" w:rsidRPr="00A4241F" w:rsidRDefault="00A4241F" w:rsidP="00A42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A4241F" w:rsidRPr="00A4241F" w:rsidRDefault="00A4241F" w:rsidP="00A42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      </w:r>
          </w:p>
          <w:p w:rsidR="00A4241F" w:rsidRPr="00A4241F" w:rsidRDefault="00A4241F" w:rsidP="00A42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A4241F" w:rsidRPr="00A4241F" w:rsidRDefault="00A4241F" w:rsidP="00A42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овладение навыками коллективной деятельности в процессе совместной творческой работ в команде одноклассников од руководством учителя;</w:t>
            </w:r>
          </w:p>
          <w:p w:rsidR="00A4241F" w:rsidRPr="00A4241F" w:rsidRDefault="00A4241F" w:rsidP="00A42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 xml:space="preserve">умение сотрудничать с товарищами в процессе совместной </w:t>
            </w:r>
            <w:r w:rsidRPr="00A4241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соотносить свою часть рабаты с общим замыслом;</w:t>
            </w:r>
          </w:p>
          <w:p w:rsidR="00A4241F" w:rsidRPr="00A4241F" w:rsidRDefault="00A4241F" w:rsidP="00A42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A4241F" w:rsidRPr="00A4241F" w:rsidRDefault="00A4241F" w:rsidP="00A424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80" w:type="dxa"/>
          </w:tcPr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lastRenderedPageBreak/>
              <w:t>освоение способов решения проблем творческого и поискового характера;</w:t>
            </w:r>
          </w:p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овладение умением творческого видения с позиций художника, т. е. умением сравнивать, анализировать, выделять главное, обобщать;</w:t>
            </w:r>
          </w:p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      </w:r>
          </w:p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освоение начальных форм познавательной и личностной рефлексии;</w:t>
            </w:r>
          </w:p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признакам;</w:t>
            </w:r>
          </w:p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      </w:r>
          </w:p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 xml:space="preserve">умение планировать и грамотно осуществлять учебные действия в </w:t>
            </w:r>
            <w:r w:rsidRPr="00A4241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задачей, находить варианты решения различных художественно-творческих задач;</w:t>
            </w:r>
          </w:p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A4241F" w:rsidRPr="00A4241F" w:rsidRDefault="00A4241F" w:rsidP="00A42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</w:tc>
      </w:tr>
    </w:tbl>
    <w:p w:rsidR="00A4241F" w:rsidRPr="00A4241F" w:rsidRDefault="00A4241F" w:rsidP="00A4241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6160" w:type="dxa"/>
        <w:tblInd w:w="-1168" w:type="dxa"/>
        <w:tblLook w:val="04A0"/>
      </w:tblPr>
      <w:tblGrid>
        <w:gridCol w:w="8420"/>
        <w:gridCol w:w="7740"/>
      </w:tblGrid>
      <w:tr w:rsidR="0021774C" w:rsidRPr="00A4241F" w:rsidTr="0021774C">
        <w:tc>
          <w:tcPr>
            <w:tcW w:w="16160" w:type="dxa"/>
            <w:gridSpan w:val="2"/>
          </w:tcPr>
          <w:p w:rsidR="0021774C" w:rsidRPr="0021774C" w:rsidRDefault="0021774C" w:rsidP="0021774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1774C">
              <w:rPr>
                <w:rFonts w:ascii="Times New Roman" w:hAnsi="Times New Roman"/>
                <w:b/>
                <w:sz w:val="28"/>
                <w:szCs w:val="24"/>
              </w:rPr>
              <w:t>Предметные результаты</w:t>
            </w:r>
          </w:p>
        </w:tc>
      </w:tr>
      <w:tr w:rsidR="00A4241F" w:rsidRPr="00A4241F" w:rsidTr="0021774C">
        <w:tc>
          <w:tcPr>
            <w:tcW w:w="16160" w:type="dxa"/>
            <w:gridSpan w:val="2"/>
          </w:tcPr>
          <w:p w:rsidR="00A4241F" w:rsidRPr="0021774C" w:rsidRDefault="00A4241F" w:rsidP="00217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4C">
              <w:rPr>
                <w:rFonts w:ascii="Times New Roman" w:hAnsi="Times New Roman"/>
                <w:b/>
                <w:sz w:val="28"/>
                <w:szCs w:val="24"/>
              </w:rPr>
              <w:t>Общие предметные результаты</w:t>
            </w:r>
          </w:p>
        </w:tc>
      </w:tr>
      <w:tr w:rsidR="00A4241F" w:rsidRPr="00A4241F" w:rsidTr="0021774C">
        <w:tc>
          <w:tcPr>
            <w:tcW w:w="16160" w:type="dxa"/>
            <w:gridSpan w:val="2"/>
          </w:tcPr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•знание основных видов и жанров пространственно-визуальных искусств;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понимание образной природы искусства;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•эстетическая оценка явлений природы</w:t>
            </w:r>
            <w:proofErr w:type="gramStart"/>
            <w:r w:rsidRPr="00A4241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4241F">
              <w:rPr>
                <w:rFonts w:ascii="Times New Roman" w:hAnsi="Times New Roman"/>
                <w:sz w:val="24"/>
                <w:szCs w:val="24"/>
              </w:rPr>
              <w:t xml:space="preserve"> событий окружающего мира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умение обсуждать и анализировать произведения искусства,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 xml:space="preserve">выражая суждения о содержании, сюжетах и выразительных средствах; 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усвоение названий ведущих художественных музеев России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и художественных музеев своего региона;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способность использовать в художественно-творческой дельности различные художественные материалы и художественные техники;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A4241F">
              <w:rPr>
                <w:rFonts w:ascii="Times New Roman" w:hAnsi="Times New Roman"/>
                <w:sz w:val="24"/>
                <w:szCs w:val="24"/>
              </w:rPr>
              <w:t>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умение компоновать на плоскости листа и в объеме заду манный художественный образ;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 xml:space="preserve">освоение умений применять в художественно-творческой деятельности основы </w:t>
            </w:r>
            <w:proofErr w:type="spellStart"/>
            <w:r w:rsidRPr="00A4241F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A4241F">
              <w:rPr>
                <w:rFonts w:ascii="Times New Roman" w:hAnsi="Times New Roman"/>
                <w:sz w:val="24"/>
                <w:szCs w:val="24"/>
              </w:rPr>
              <w:t>, основы графической грамоты;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навыками моделирования из бумаги, лепки из пластилина, навыками изображения средствами аппликации и коллажа;</w:t>
            </w:r>
          </w:p>
          <w:p w:rsidR="00A4241F" w:rsidRPr="00A4241F" w:rsidRDefault="00A4241F" w:rsidP="00A4241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 xml:space="preserve">умение характеризовать и эстетически оценивать разнообразие и красоту природы различных регионов нашей страны. </w:t>
            </w:r>
          </w:p>
        </w:tc>
      </w:tr>
      <w:tr w:rsidR="00A4241F" w:rsidRPr="00A4241F" w:rsidTr="0021774C">
        <w:tc>
          <w:tcPr>
            <w:tcW w:w="8420" w:type="dxa"/>
          </w:tcPr>
          <w:p w:rsidR="00A4241F" w:rsidRPr="0021774C" w:rsidRDefault="00395F29" w:rsidP="00217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Обучающийся</w:t>
            </w:r>
            <w:r w:rsidR="0021774C" w:rsidRPr="0021774C">
              <w:rPr>
                <w:rFonts w:ascii="Times New Roman" w:hAnsi="Times New Roman"/>
                <w:b/>
                <w:sz w:val="28"/>
                <w:szCs w:val="24"/>
              </w:rPr>
              <w:t xml:space="preserve"> научит</w:t>
            </w:r>
            <w:r w:rsidR="00A4241F" w:rsidRPr="0021774C">
              <w:rPr>
                <w:rFonts w:ascii="Times New Roman" w:hAnsi="Times New Roman"/>
                <w:b/>
                <w:sz w:val="28"/>
                <w:szCs w:val="24"/>
              </w:rPr>
              <w:t>ся</w:t>
            </w:r>
            <w:r w:rsidR="0021774C"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</w:tc>
        <w:tc>
          <w:tcPr>
            <w:tcW w:w="7740" w:type="dxa"/>
          </w:tcPr>
          <w:p w:rsidR="00A4241F" w:rsidRPr="0021774C" w:rsidRDefault="00395F29" w:rsidP="00217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Обучающийся</w:t>
            </w:r>
            <w:r w:rsidR="00A4241F" w:rsidRPr="0021774C">
              <w:rPr>
                <w:rFonts w:ascii="Times New Roman" w:hAnsi="Times New Roman"/>
                <w:b/>
                <w:sz w:val="28"/>
                <w:szCs w:val="24"/>
              </w:rPr>
              <w:t xml:space="preserve"> получит возможность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научиться</w:t>
            </w:r>
            <w:r w:rsidR="0021774C"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</w:tc>
      </w:tr>
      <w:tr w:rsidR="00A4241F" w:rsidRPr="00A4241F" w:rsidTr="0021774C">
        <w:tc>
          <w:tcPr>
            <w:tcW w:w="8420" w:type="dxa"/>
          </w:tcPr>
          <w:p w:rsidR="00A4241F" w:rsidRPr="00A4241F" w:rsidRDefault="00A4241F" w:rsidP="00A4241F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изобразительного искусства четвероклассник </w:t>
            </w:r>
            <w:r w:rsidRPr="00A4241F">
              <w:rPr>
                <w:rFonts w:ascii="Times New Roman" w:hAnsi="Times New Roman"/>
                <w:b/>
                <w:sz w:val="24"/>
                <w:szCs w:val="24"/>
              </w:rPr>
              <w:t>научится:</w:t>
            </w:r>
          </w:p>
          <w:p w:rsidR="00A4241F" w:rsidRPr="00A4241F" w:rsidRDefault="00A4241F" w:rsidP="00A4241F">
            <w:p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 xml:space="preserve">- понимать, что приобщение к миру искусства происходит через познание художественного смысла окружающего предметного мира; </w:t>
            </w:r>
          </w:p>
          <w:p w:rsidR="00A4241F" w:rsidRPr="00A4241F" w:rsidRDefault="00A4241F" w:rsidP="00A4241F">
            <w:pPr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понимать, что предметы имеют не только утилитарное значение, но и являются носителями духовной культуры;</w:t>
            </w:r>
          </w:p>
          <w:p w:rsidR="00A4241F" w:rsidRPr="00A4241F" w:rsidRDefault="00A4241F" w:rsidP="00A4241F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понимать, что окружающие предметы, созданные людьми, образуют среду нашей жизни  и нашего общения;</w:t>
            </w:r>
          </w:p>
          <w:p w:rsidR="00A4241F" w:rsidRPr="00A4241F" w:rsidRDefault="00A4241F" w:rsidP="00A4241F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работать с пластилином, конструировать из бумаги маке</w:t>
            </w:r>
          </w:p>
          <w:p w:rsidR="00A4241F" w:rsidRPr="00A4241F" w:rsidRDefault="00A4241F" w:rsidP="00A4241F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 xml:space="preserve"> - использовать элементарные приемы изображения пространства;</w:t>
            </w:r>
          </w:p>
          <w:p w:rsidR="00A4241F" w:rsidRPr="00A4241F" w:rsidRDefault="00A4241F" w:rsidP="00A4241F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правильно определять и изображать форму предметов, их пропорции;</w:t>
            </w:r>
          </w:p>
          <w:p w:rsidR="00A4241F" w:rsidRPr="00A4241F" w:rsidRDefault="00A4241F" w:rsidP="00A4241F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называть новые термины: прикладное искусство, книжная иллюстрация, живопись, скульптура, натюрморт, пейзаж, портрет:</w:t>
            </w:r>
          </w:p>
          <w:p w:rsidR="00A4241F" w:rsidRPr="00A4241F" w:rsidRDefault="00A4241F" w:rsidP="00A4241F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называть разные типы музеев;</w:t>
            </w:r>
          </w:p>
          <w:p w:rsidR="00A4241F" w:rsidRPr="00A4241F" w:rsidRDefault="00A4241F" w:rsidP="00A4241F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сравнивать различные виды изобразительного искусства;</w:t>
            </w:r>
          </w:p>
          <w:p w:rsidR="00A4241F" w:rsidRPr="00A4241F" w:rsidRDefault="00A4241F" w:rsidP="00A4241F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-называть народные игрушки, известные центры народных промыслов;</w:t>
            </w:r>
          </w:p>
          <w:p w:rsidR="00A4241F" w:rsidRPr="00A4241F" w:rsidRDefault="00A4241F" w:rsidP="00A4241F">
            <w:pPr>
              <w:tabs>
                <w:tab w:val="left" w:pos="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использовать различные художественные материалы.</w:t>
            </w:r>
          </w:p>
        </w:tc>
        <w:tc>
          <w:tcPr>
            <w:tcW w:w="7740" w:type="dxa"/>
          </w:tcPr>
          <w:p w:rsidR="00A4241F" w:rsidRPr="00A4241F" w:rsidRDefault="00A4241F" w:rsidP="00A4241F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4241F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      </w:r>
          </w:p>
          <w:p w:rsidR="00A4241F" w:rsidRPr="00A4241F" w:rsidRDefault="00A4241F" w:rsidP="00A4241F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воспринимать произведения изобразительного искусства разных жанров;</w:t>
            </w:r>
          </w:p>
          <w:p w:rsidR="00A4241F" w:rsidRPr="00A4241F" w:rsidRDefault="00A4241F" w:rsidP="00A4241F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оценивать произведения искусства при посещении музеев изобразительного искусства, выставок, народного творчества  и др.;</w:t>
            </w:r>
          </w:p>
          <w:p w:rsidR="00A4241F" w:rsidRPr="00A4241F" w:rsidRDefault="00A4241F" w:rsidP="00A4241F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      </w:r>
          </w:p>
          <w:p w:rsidR="00A4241F" w:rsidRPr="00A4241F" w:rsidRDefault="00A4241F" w:rsidP="00A4241F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в коллективном творчестве, в процессе совместной деятельности;</w:t>
            </w:r>
          </w:p>
          <w:p w:rsidR="00A4241F" w:rsidRPr="00A4241F" w:rsidRDefault="00A4241F" w:rsidP="00A4241F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использовать выразительные средства для воплощения собственного художественно-творческого замысла;</w:t>
            </w:r>
          </w:p>
          <w:p w:rsidR="00A4241F" w:rsidRPr="00A4241F" w:rsidRDefault="00A4241F" w:rsidP="00A4241F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sz w:val="24"/>
                <w:szCs w:val="24"/>
              </w:rPr>
      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      </w:r>
          </w:p>
          <w:p w:rsidR="00A4241F" w:rsidRPr="00A4241F" w:rsidRDefault="00A4241F" w:rsidP="00A4241F">
            <w:pPr>
              <w:tabs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41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4241F">
              <w:rPr>
                <w:rFonts w:ascii="Times New Roman" w:hAnsi="Times New Roman"/>
                <w:sz w:val="24"/>
                <w:szCs w:val="24"/>
              </w:rPr>
              <w:t>осваивать основы первичных представлений о трех видах художественной деятельности.</w:t>
            </w:r>
          </w:p>
        </w:tc>
      </w:tr>
    </w:tbl>
    <w:p w:rsidR="00A4241F" w:rsidRDefault="00A4241F" w:rsidP="00217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41F" w:rsidRDefault="00A4241F" w:rsidP="00217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F90884">
        <w:rPr>
          <w:rFonts w:ascii="Times New Roman" w:hAnsi="Times New Roman"/>
          <w:b/>
          <w:sz w:val="24"/>
          <w:szCs w:val="24"/>
        </w:rPr>
        <w:t>алендарно-тематическое планирование по из</w:t>
      </w:r>
      <w:r>
        <w:rPr>
          <w:rFonts w:ascii="Times New Roman" w:hAnsi="Times New Roman"/>
          <w:b/>
          <w:sz w:val="24"/>
          <w:szCs w:val="24"/>
        </w:rPr>
        <w:t>образительному искусству</w:t>
      </w:r>
    </w:p>
    <w:p w:rsidR="0021774C" w:rsidRPr="00F90884" w:rsidRDefault="0021774C" w:rsidP="00217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"/>
        <w:gridCol w:w="5898"/>
        <w:gridCol w:w="3058"/>
      </w:tblGrid>
      <w:tr w:rsidR="00A4241F" w:rsidRPr="006852AE" w:rsidTr="0021774C">
        <w:tc>
          <w:tcPr>
            <w:tcW w:w="1076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9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5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</w:tr>
      <w:tr w:rsidR="00A4241F" w:rsidRPr="006852AE" w:rsidTr="0021774C">
        <w:tc>
          <w:tcPr>
            <w:tcW w:w="1076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«Истоки родного искусства»</w:t>
            </w:r>
          </w:p>
        </w:tc>
        <w:tc>
          <w:tcPr>
            <w:tcW w:w="305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A4241F" w:rsidRPr="006852AE" w:rsidTr="0021774C">
        <w:tc>
          <w:tcPr>
            <w:tcW w:w="1076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«Древние города нашей земли»</w:t>
            </w:r>
          </w:p>
        </w:tc>
        <w:tc>
          <w:tcPr>
            <w:tcW w:w="305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A4241F" w:rsidRPr="006852AE" w:rsidTr="0021774C">
        <w:tc>
          <w:tcPr>
            <w:tcW w:w="1076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«Каждый народ- художник»</w:t>
            </w:r>
          </w:p>
        </w:tc>
        <w:tc>
          <w:tcPr>
            <w:tcW w:w="305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A4241F" w:rsidRPr="006852AE" w:rsidTr="0021774C">
        <w:tc>
          <w:tcPr>
            <w:tcW w:w="1076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«Искусство объединяет народы»</w:t>
            </w:r>
          </w:p>
        </w:tc>
        <w:tc>
          <w:tcPr>
            <w:tcW w:w="305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A4241F" w:rsidRPr="006852AE" w:rsidTr="0021774C">
        <w:tc>
          <w:tcPr>
            <w:tcW w:w="1076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Итого:</w:t>
            </w:r>
          </w:p>
        </w:tc>
        <w:tc>
          <w:tcPr>
            <w:tcW w:w="3058" w:type="dxa"/>
          </w:tcPr>
          <w:p w:rsidR="00A4241F" w:rsidRPr="006852AE" w:rsidRDefault="00A4241F" w:rsidP="002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AE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A4241F" w:rsidRDefault="00A4241F" w:rsidP="00A4241F">
      <w:pPr>
        <w:rPr>
          <w:rFonts w:ascii="Times New Roman" w:hAnsi="Times New Roman"/>
          <w:sz w:val="24"/>
          <w:szCs w:val="24"/>
        </w:rPr>
      </w:pPr>
    </w:p>
    <w:p w:rsidR="0021774C" w:rsidRPr="00A4241F" w:rsidRDefault="0021774C" w:rsidP="00A4241F">
      <w:pPr>
        <w:rPr>
          <w:rFonts w:ascii="Times New Roman" w:hAnsi="Times New Roman"/>
          <w:sz w:val="24"/>
          <w:szCs w:val="24"/>
        </w:rPr>
      </w:pPr>
      <w:r w:rsidRPr="00515C3B">
        <w:rPr>
          <w:rFonts w:ascii="Times New Roman" w:hAnsi="Times New Roman"/>
          <w:b/>
          <w:i/>
          <w:sz w:val="24"/>
          <w:szCs w:val="24"/>
        </w:rPr>
        <w:t>Формы промежуточной аттестации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44BF6" w:rsidRPr="00A44BF6">
        <w:rPr>
          <w:rFonts w:ascii="Times New Roman" w:hAnsi="Times New Roman"/>
          <w:sz w:val="24"/>
          <w:szCs w:val="24"/>
        </w:rPr>
        <w:t>выставка работ</w:t>
      </w:r>
      <w:r w:rsidR="00A44BF6">
        <w:rPr>
          <w:rFonts w:ascii="Times New Roman" w:hAnsi="Times New Roman"/>
          <w:sz w:val="24"/>
          <w:szCs w:val="24"/>
        </w:rPr>
        <w:t>, тесты</w:t>
      </w:r>
    </w:p>
    <w:sectPr w:rsidR="0021774C" w:rsidRPr="00A4241F" w:rsidSect="00C6763D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3D" w:rsidRDefault="0031493D" w:rsidP="002426F5">
      <w:pPr>
        <w:spacing w:after="0" w:line="240" w:lineRule="auto"/>
      </w:pPr>
      <w:r>
        <w:separator/>
      </w:r>
    </w:p>
  </w:endnote>
  <w:endnote w:type="continuationSeparator" w:id="0">
    <w:p w:rsidR="0031493D" w:rsidRDefault="0031493D" w:rsidP="0024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3D" w:rsidRDefault="0031493D" w:rsidP="002426F5">
      <w:pPr>
        <w:spacing w:after="0" w:line="240" w:lineRule="auto"/>
      </w:pPr>
      <w:r>
        <w:separator/>
      </w:r>
    </w:p>
  </w:footnote>
  <w:footnote w:type="continuationSeparator" w:id="0">
    <w:p w:rsidR="0031493D" w:rsidRDefault="0031493D" w:rsidP="0024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4255B"/>
    <w:multiLevelType w:val="hybridMultilevel"/>
    <w:tmpl w:val="6666CBD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446BC"/>
    <w:multiLevelType w:val="hybridMultilevel"/>
    <w:tmpl w:val="C9E860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1F"/>
    <w:rsid w:val="0021774C"/>
    <w:rsid w:val="002426F5"/>
    <w:rsid w:val="00311FA5"/>
    <w:rsid w:val="0031493D"/>
    <w:rsid w:val="00376DCA"/>
    <w:rsid w:val="00395F29"/>
    <w:rsid w:val="005B29F8"/>
    <w:rsid w:val="0066009C"/>
    <w:rsid w:val="00717A4E"/>
    <w:rsid w:val="00761BD0"/>
    <w:rsid w:val="00761E4E"/>
    <w:rsid w:val="00783344"/>
    <w:rsid w:val="008677DC"/>
    <w:rsid w:val="00947B93"/>
    <w:rsid w:val="00A40887"/>
    <w:rsid w:val="00A4241F"/>
    <w:rsid w:val="00A44BF6"/>
    <w:rsid w:val="00B44B94"/>
    <w:rsid w:val="00B8394E"/>
    <w:rsid w:val="00C6763D"/>
    <w:rsid w:val="00E053F3"/>
    <w:rsid w:val="00E8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3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F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6F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4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6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C4EE-8A3D-4213-96DE-7FE7876E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Учитель</cp:lastModifiedBy>
  <cp:revision>10</cp:revision>
  <dcterms:created xsi:type="dcterms:W3CDTF">2020-06-08T08:36:00Z</dcterms:created>
  <dcterms:modified xsi:type="dcterms:W3CDTF">2022-09-08T05:38:00Z</dcterms:modified>
</cp:coreProperties>
</file>